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90" w:lineRule="exact"/>
        <w:ind w:left="0" w:right="0" w:firstLine="880" w:firstLineChars="200"/>
        <w:jc w:val="both"/>
        <w:rPr>
          <w:rFonts w:hint="eastAsia" w:ascii="方正小标宋简体" w:hAnsi="方正小标宋简体" w:eastAsia="方正小标宋简体" w:cs="方正小标宋简体"/>
          <w:color w:val="000000"/>
          <w:kern w:val="0"/>
          <w:sz w:val="44"/>
          <w:szCs w:val="44"/>
        </w:rP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广东省学校食堂食品安全管理档案</w:t>
      </w:r>
    </w:p>
    <w:p>
      <w:pPr>
        <w:keepNext w:val="0"/>
        <w:keepLines w:val="0"/>
        <w:widowControl w:val="0"/>
        <w:suppressLineNumbers w:val="0"/>
        <w:spacing w:before="0" w:beforeAutospacing="0" w:after="0" w:afterAutospacing="0" w:line="590" w:lineRule="exact"/>
        <w:ind w:left="0" w:right="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建立规范工作指引</w:t>
      </w:r>
    </w:p>
    <w:p>
      <w:pPr>
        <w:keepNext w:val="0"/>
        <w:keepLines w:val="0"/>
        <w:widowControl w:val="0"/>
        <w:suppressLineNumbers w:val="0"/>
        <w:spacing w:before="0" w:beforeAutospacing="0" w:after="0" w:afterAutospacing="0" w:line="590" w:lineRule="exact"/>
        <w:ind w:left="0" w:right="0"/>
        <w:jc w:val="center"/>
        <w:rPr>
          <w:rFonts w:hint="eastAsia" w:ascii="楷体_GB2312" w:eastAsia="楷体_GB2312" w:cs="楷体_GB2312"/>
          <w:color w:val="000000"/>
          <w:kern w:val="0"/>
          <w:sz w:val="32"/>
          <w:szCs w:val="32"/>
        </w:rPr>
      </w:pPr>
      <w:r>
        <w:rPr>
          <w:rFonts w:hint="eastAsia" w:ascii="楷体_GB2312" w:hAnsi="Calibri" w:eastAsia="楷体_GB2312" w:cs="楷体_GB2312"/>
          <w:color w:val="000000"/>
          <w:kern w:val="0"/>
          <w:sz w:val="32"/>
          <w:szCs w:val="32"/>
          <w:lang w:val="en-US" w:eastAsia="zh-CN" w:bidi="ar"/>
        </w:rPr>
        <w:t>（</w:t>
      </w:r>
      <w:r>
        <w:rPr>
          <w:rFonts w:hint="eastAsia" w:ascii="仿宋_GB2312" w:hAnsi="Times New Roman" w:eastAsia="仿宋_GB2312" w:cs="仿宋_GB2312"/>
          <w:kern w:val="2"/>
          <w:sz w:val="32"/>
          <w:szCs w:val="32"/>
          <w:lang w:val="en-US" w:eastAsia="zh-CN" w:bidi="ar"/>
        </w:rPr>
        <w:t>修订草案</w:t>
      </w:r>
      <w:r>
        <w:rPr>
          <w:rFonts w:hint="eastAsia" w:ascii="楷体_GB2312" w:hAnsi="Calibri" w:eastAsia="楷体_GB2312" w:cs="楷体_GB2312"/>
          <w:color w:val="000000"/>
          <w:kern w:val="0"/>
          <w:sz w:val="32"/>
          <w:szCs w:val="32"/>
          <w:lang w:val="en-US" w:eastAsia="zh-CN" w:bidi="ar"/>
        </w:rPr>
        <w:t>）</w:t>
      </w:r>
    </w:p>
    <w:bookmarkEnd w:id="0"/>
    <w:p>
      <w:pPr>
        <w:keepNext w:val="0"/>
        <w:keepLines w:val="0"/>
        <w:widowControl w:val="0"/>
        <w:suppressLineNumbers w:val="0"/>
        <w:spacing w:before="0" w:beforeAutospacing="0" w:after="0" w:afterAutospacing="0" w:line="590" w:lineRule="exact"/>
        <w:ind w:left="0" w:right="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 xml:space="preserve"> </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为进一步强化和落实全省学校（含幼儿园，下同）食堂食品安全主体责任，落实标准化、规范化、痕迹化、公开化各项工作措施，提高学校食堂食品安全保障水平，根据《中华人民共和国食品安全法》《广东省食品安全条例》《学校食品安全与营养健康管理规定》等法律法规要求，制定本工作指引。</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黑体" w:hAnsi="宋体" w:eastAsia="黑体" w:cs="楷体_GB2312"/>
          <w:color w:val="000000"/>
          <w:kern w:val="0"/>
          <w:sz w:val="32"/>
          <w:szCs w:val="32"/>
        </w:rPr>
      </w:pPr>
      <w:r>
        <w:rPr>
          <w:rFonts w:hint="eastAsia" w:ascii="黑体" w:hAnsi="宋体" w:eastAsia="黑体" w:cs="黑体"/>
          <w:color w:val="000000"/>
          <w:kern w:val="0"/>
          <w:sz w:val="32"/>
          <w:szCs w:val="32"/>
          <w:lang w:val="en-US" w:eastAsia="zh-CN" w:bidi="ar"/>
        </w:rPr>
        <w:t>一、适用范围和主要内容</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本指引适用于广东省行政区域内各类全日制学校食堂，包括普通高等学校、职业学校、技工院校、普通中等学校、小学、幼儿园、特殊教育学校等食堂。</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本指引主要内容是学校食堂建立食品安全管理档案工作的要求、档案内容构成和建档方法。</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黑体" w:hAnsi="宋体" w:eastAsia="黑体" w:cs="楷体_GB2312"/>
          <w:color w:val="000000"/>
          <w:kern w:val="0"/>
          <w:sz w:val="32"/>
          <w:szCs w:val="32"/>
        </w:rPr>
      </w:pPr>
      <w:r>
        <w:rPr>
          <w:rFonts w:hint="eastAsia" w:ascii="黑体" w:hAnsi="宋体" w:eastAsia="黑体" w:cs="黑体"/>
          <w:color w:val="000000"/>
          <w:kern w:val="0"/>
          <w:sz w:val="32"/>
          <w:szCs w:val="32"/>
          <w:lang w:val="en-US" w:eastAsia="zh-CN" w:bidi="ar"/>
        </w:rPr>
        <w:t>二、术语和定义</w:t>
      </w:r>
    </w:p>
    <w:p>
      <w:pPr>
        <w:keepNext w:val="0"/>
        <w:keepLines w:val="0"/>
        <w:widowControl w:val="0"/>
        <w:suppressLineNumbers w:val="0"/>
        <w:spacing w:before="0" w:beforeAutospacing="0" w:after="0" w:afterAutospacing="0" w:line="590" w:lineRule="exact"/>
        <w:ind w:left="0" w:right="0" w:firstLine="643" w:firstLineChars="200"/>
        <w:jc w:val="both"/>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lang w:val="en-US" w:eastAsia="zh-CN" w:bidi="ar"/>
        </w:rPr>
        <w:t>学校食堂：</w:t>
      </w:r>
      <w:r>
        <w:rPr>
          <w:rFonts w:hint="eastAsia" w:ascii="仿宋" w:hAnsi="仿宋" w:eastAsia="仿宋" w:cs="仿宋"/>
          <w:color w:val="000000"/>
          <w:kern w:val="0"/>
          <w:sz w:val="32"/>
          <w:szCs w:val="32"/>
          <w:lang w:val="en-US" w:eastAsia="zh-CN" w:bidi="ar"/>
        </w:rPr>
        <w:t>指设于学校，供应学校学生、教职员工等集中就餐的餐饮服务提供者。</w:t>
      </w:r>
    </w:p>
    <w:p>
      <w:pPr>
        <w:keepNext w:val="0"/>
        <w:keepLines w:val="0"/>
        <w:widowControl w:val="0"/>
        <w:suppressLineNumbers w:val="0"/>
        <w:spacing w:before="0" w:beforeAutospacing="0" w:after="0" w:afterAutospacing="0" w:line="590" w:lineRule="exact"/>
        <w:ind w:left="0" w:right="0" w:firstLine="643" w:firstLineChars="200"/>
        <w:jc w:val="both"/>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lang w:val="en-US" w:eastAsia="zh-CN" w:bidi="ar"/>
        </w:rPr>
        <w:t>食品安全管理档案：</w:t>
      </w:r>
      <w:r>
        <w:rPr>
          <w:rFonts w:hint="eastAsia" w:ascii="仿宋" w:hAnsi="仿宋" w:eastAsia="仿宋" w:cs="仿宋"/>
          <w:color w:val="000000"/>
          <w:kern w:val="0"/>
          <w:sz w:val="32"/>
          <w:szCs w:val="32"/>
          <w:lang w:val="en-US" w:eastAsia="zh-CN" w:bidi="ar"/>
        </w:rPr>
        <w:t>指食品生产经营者按照《中华人民共和国食品安全法》规定建立食品安全自查制度，定期对食品安全状况进行检查评价，将检查评价结果与生产经营过程控制中收集整理的材料进行立卷归档形成的，具有查考价值的各种文字、图表、照片、电子文件等历史记录。食品安全管理档案可电子化，但须保留重要纸质原件。</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黑体" w:hAnsi="宋体" w:eastAsia="黑体" w:cs="楷体_GB2312"/>
          <w:color w:val="000000"/>
          <w:kern w:val="0"/>
          <w:sz w:val="32"/>
          <w:szCs w:val="32"/>
        </w:rPr>
      </w:pPr>
      <w:r>
        <w:rPr>
          <w:rFonts w:hint="eastAsia" w:ascii="黑体" w:hAnsi="宋体" w:eastAsia="黑体" w:cs="黑体"/>
          <w:color w:val="000000"/>
          <w:kern w:val="0"/>
          <w:sz w:val="32"/>
          <w:szCs w:val="32"/>
          <w:lang w:val="en-US" w:eastAsia="zh-CN" w:bidi="ar"/>
        </w:rPr>
        <w:t>三、建档原则</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食品安全管理档案的建立应遵循完整性、真实性、准确性、及时性的原则。</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完整性：档案材料必须完整、系统，所有关于食品安全管理的材料应全部归档，并由立卷人检查后签名。</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真实性：档案内容应为学校食堂食品采购、加工制作以及相关过程的控制情况的真实记载。</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准确性：档案内容应准确客观的反映当时的事实。</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及时性：食品安全管理员应及时收集并整理材料，保证档案收集的时效性与内容的完整性。</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黑体" w:hAnsi="宋体" w:eastAsia="黑体" w:cs="楷体_GB2312"/>
          <w:color w:val="000000"/>
          <w:kern w:val="0"/>
          <w:sz w:val="32"/>
          <w:szCs w:val="32"/>
        </w:rPr>
      </w:pPr>
      <w:r>
        <w:rPr>
          <w:rFonts w:hint="eastAsia" w:ascii="黑体" w:hAnsi="宋体" w:eastAsia="黑体" w:cs="黑体"/>
          <w:color w:val="000000"/>
          <w:kern w:val="0"/>
          <w:sz w:val="32"/>
          <w:szCs w:val="32"/>
          <w:lang w:val="en-US" w:eastAsia="zh-CN" w:bidi="ar"/>
        </w:rPr>
        <w:t>四、档案管理要求</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档案应由学校食堂经营者食品安全管理员负责建立、更新和维护，并负责在食堂食品安全管理工作中，指导各相关岗位从业人员做好对有关证件资质、票据、过程记录以及管理评价等资料的索取、收集和记录工作，确保档案信息的真实、完整与安全。</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档案资料收集和年度档案建立应严格按照本指引要求执行。学校食品安全管理档案保存期限不得少于二年。</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黑体" w:hAnsi="宋体" w:eastAsia="黑体" w:cs="楷体_GB2312"/>
          <w:color w:val="000000"/>
          <w:kern w:val="0"/>
          <w:sz w:val="32"/>
          <w:szCs w:val="32"/>
        </w:rPr>
      </w:pPr>
      <w:r>
        <w:rPr>
          <w:rFonts w:hint="eastAsia" w:ascii="黑体" w:hAnsi="宋体" w:eastAsia="黑体" w:cs="黑体"/>
          <w:color w:val="000000"/>
          <w:kern w:val="0"/>
          <w:sz w:val="32"/>
          <w:szCs w:val="32"/>
          <w:lang w:val="en-US" w:eastAsia="zh-CN" w:bidi="ar"/>
        </w:rPr>
        <w:t>五、档案分类要求</w:t>
      </w:r>
    </w:p>
    <w:p>
      <w:pPr>
        <w:keepNext w:val="0"/>
        <w:keepLines w:val="0"/>
        <w:widowControl w:val="0"/>
        <w:suppressLineNumbers w:val="0"/>
        <w:spacing w:before="0" w:beforeAutospacing="0" w:after="0" w:afterAutospacing="0" w:line="59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按学校食堂的食品安全管理要求，食品安全档案分为三类：职责资质管理类、过程控制管理类、监管记录类。</w:t>
      </w:r>
    </w:p>
    <w:p>
      <w:pPr>
        <w:keepNext w:val="0"/>
        <w:keepLines w:val="0"/>
        <w:widowControl w:val="0"/>
        <w:suppressLineNumbers w:val="0"/>
        <w:spacing w:before="0" w:beforeAutospacing="0" w:after="0" w:afterAutospacing="0" w:line="590" w:lineRule="exact"/>
        <w:ind w:left="0" w:right="0" w:firstLine="643" w:firstLineChars="200"/>
        <w:jc w:val="both"/>
        <w:rPr>
          <w:rFonts w:hint="eastAsia" w:ascii="楷体" w:hAnsi="楷体" w:eastAsia="楷体" w:cs="仿宋"/>
          <w:b/>
          <w:color w:val="000000"/>
          <w:kern w:val="0"/>
          <w:sz w:val="32"/>
          <w:szCs w:val="32"/>
        </w:rPr>
      </w:pPr>
      <w:r>
        <w:rPr>
          <w:rFonts w:hint="eastAsia" w:ascii="楷体" w:hAnsi="楷体" w:eastAsia="楷体" w:cs="楷体"/>
          <w:b/>
          <w:color w:val="000000"/>
          <w:kern w:val="0"/>
          <w:sz w:val="32"/>
          <w:szCs w:val="32"/>
          <w:lang w:val="en-US" w:eastAsia="zh-CN" w:bidi="ar"/>
        </w:rPr>
        <w:t>（一）职责资质管理类。归档材料目录见表</w:t>
      </w:r>
      <w:r>
        <w:rPr>
          <w:rFonts w:hint="eastAsia" w:ascii="楷体" w:hAnsi="楷体" w:eastAsia="楷体" w:cs="仿宋"/>
          <w:b/>
          <w:color w:val="000000"/>
          <w:kern w:val="0"/>
          <w:sz w:val="32"/>
          <w:szCs w:val="32"/>
          <w:lang w:val="en-US" w:eastAsia="zh-CN" w:bidi="ar"/>
        </w:rPr>
        <w:t>1</w:t>
      </w:r>
      <w:r>
        <w:rPr>
          <w:rFonts w:hint="eastAsia" w:ascii="楷体" w:hAnsi="楷体" w:eastAsia="楷体" w:cs="楷体"/>
          <w:b/>
          <w:color w:val="000000"/>
          <w:kern w:val="0"/>
          <w:sz w:val="32"/>
          <w:szCs w:val="32"/>
          <w:lang w:val="en-US" w:eastAsia="zh-CN" w:bidi="ar"/>
        </w:rPr>
        <w:t>。</w:t>
      </w:r>
    </w:p>
    <w:p>
      <w:pPr>
        <w:pStyle w:val="4"/>
        <w:keepNext w:val="0"/>
        <w:keepLines w:val="0"/>
        <w:widowControl/>
        <w:suppressLineNumbers w:val="0"/>
        <w:spacing w:before="296" w:beforeLines="50" w:beforeAutospacing="0" w:after="177" w:afterLines="30" w:afterAutospacing="0" w:line="590" w:lineRule="exact"/>
        <w:ind w:right="0"/>
        <w:rPr>
          <w:rFonts w:hint="eastAsia" w:ascii="黑体" w:hAnsi="宋体" w:eastAsia="黑体" w:cs="宋体"/>
          <w:color w:val="000000"/>
          <w:kern w:val="0"/>
          <w:sz w:val="28"/>
          <w:szCs w:val="28"/>
        </w:rPr>
      </w:pPr>
      <w:r>
        <w:rPr>
          <w:rFonts w:hint="eastAsia" w:ascii="黑体" w:hAnsi="宋体" w:eastAsia="黑体" w:cs="黑体"/>
          <w:color w:val="000000"/>
          <w:kern w:val="0"/>
          <w:sz w:val="28"/>
          <w:szCs w:val="28"/>
        </w:rPr>
        <w:t>表</w:t>
      </w:r>
      <w:r>
        <w:rPr>
          <w:rFonts w:hint="eastAsia" w:ascii="黑体" w:hAnsi="宋体" w:eastAsia="黑体" w:cs="宋体"/>
          <w:color w:val="000000"/>
          <w:kern w:val="0"/>
          <w:sz w:val="28"/>
          <w:szCs w:val="28"/>
        </w:rPr>
        <w:t>1</w:t>
      </w:r>
      <w:r>
        <w:rPr>
          <w:rFonts w:hint="eastAsia" w:ascii="黑体" w:hAnsi="宋体" w:eastAsia="黑体" w:cs="黑体"/>
          <w:color w:val="000000"/>
          <w:kern w:val="0"/>
          <w:sz w:val="28"/>
          <w:szCs w:val="28"/>
        </w:rPr>
        <w:t>：职责资质管理类目录</w:t>
      </w:r>
    </w:p>
    <w:tbl>
      <w:tblPr>
        <w:tblStyle w:val="3"/>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6"/>
        <w:gridCol w:w="719"/>
        <w:gridCol w:w="3888"/>
        <w:gridCol w:w="1175"/>
        <w:gridCol w:w="882"/>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4" w:hRule="atLeast"/>
          <w:jc w:val="center"/>
        </w:trPr>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顺序号</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文件题名</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日期</w:t>
            </w: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页号</w:t>
            </w: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b/>
                <w:color w:val="000000"/>
                <w:kern w:val="0"/>
                <w:sz w:val="21"/>
                <w:szCs w:val="21"/>
              </w:rPr>
            </w:pPr>
            <w:r>
              <w:rPr>
                <w:rFonts w:hint="eastAsia" w:ascii="宋体" w:hAnsi="宋体" w:eastAsia="宋体" w:cs="Times New Roman"/>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restart"/>
            <w:tcBorders>
              <w:top w:val="nil"/>
              <w:left w:val="single" w:color="auto" w:sz="4" w:space="0"/>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岗位职责</w:t>
            </w: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校长或主要负责人食品安全岗位职责</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食堂经营方主要负责人食品安全岗位职责</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3</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食品安全管理员食品安全岗位职责</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4</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关键岗位从业人员食品安全岗位职责</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根据实际情况确定岗位名称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restart"/>
            <w:tcBorders>
              <w:top w:val="nil"/>
              <w:left w:val="single" w:color="auto" w:sz="4" w:space="0"/>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经营资质</w:t>
            </w: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5</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食品经营许可证</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6</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食品经营许可证申报材料</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*7</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食堂承包商经营资质（食品经营许可证、营业执照等）</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*8</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承包合同</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*9</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选择配送单位的有关资质和合同</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restart"/>
            <w:tcBorders>
              <w:top w:val="nil"/>
              <w:left w:val="single" w:color="auto" w:sz="4" w:space="0"/>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人员资质</w:t>
            </w: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10</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食品安全管理架构图</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11</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食品安全管理人员任命书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12</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食品安全管理员证书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13</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食堂从业人员名录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9"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14</w:t>
            </w:r>
          </w:p>
        </w:tc>
        <w:tc>
          <w:tcPr>
            <w:tcW w:w="388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食堂从业人员健康证明</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c>
          <w:tcPr>
            <w:tcW w:w="1438" w:type="dxa"/>
            <w:tcBorders>
              <w:top w:val="single" w:color="auto" w:sz="4" w:space="0"/>
              <w:left w:val="nil"/>
              <w:bottom w:val="single" w:color="auto" w:sz="4" w:space="0"/>
              <w:right w:val="single" w:color="auto" w:sz="4" w:space="0"/>
            </w:tcBorders>
            <w:shd w:val="clear" w:color="auto" w:fill="auto"/>
            <w:vAlign w:val="center"/>
          </w:tcPr>
          <w:p>
            <w:pPr>
              <w:pStyle w:val="5"/>
              <w:keepNext w:val="0"/>
              <w:keepLines w:val="0"/>
              <w:widowControl/>
              <w:suppressLineNumbers w:val="0"/>
              <w:spacing w:line="320" w:lineRule="exact"/>
              <w:ind w:left="0" w:firstLine="0" w:firstLineChars="0"/>
              <w:rPr>
                <w:rFonts w:hint="eastAsia" w:ascii="宋体" w:hAnsi="宋体"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7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suppressLineNumbers w:val="0"/>
              <w:spacing w:line="40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注1：本档案盒中材料根据国家法律法规或经营者状况的变化及时进行更新。</w:t>
            </w:r>
          </w:p>
          <w:p>
            <w:pPr>
              <w:pStyle w:val="5"/>
              <w:keepNext w:val="0"/>
              <w:keepLines w:val="0"/>
              <w:widowControl/>
              <w:suppressLineNumbers w:val="0"/>
              <w:spacing w:line="40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注2：*为合理缺项。</w:t>
            </w:r>
          </w:p>
        </w:tc>
      </w:tr>
    </w:tbl>
    <w:p>
      <w:pPr>
        <w:keepNext w:val="0"/>
        <w:keepLines w:val="0"/>
        <w:widowControl w:val="0"/>
        <w:suppressLineNumbers w:val="0"/>
        <w:spacing w:before="0" w:beforeAutospacing="0" w:after="0" w:afterAutospacing="0" w:line="620" w:lineRule="exact"/>
        <w:ind w:left="0" w:right="0" w:firstLine="640" w:firstLineChars="200"/>
        <w:jc w:val="both"/>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lang w:val="en-US" w:eastAsia="zh-CN" w:bidi="ar"/>
        </w:rPr>
        <w:t xml:space="preserve"> </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楷体" w:hAnsi="楷体" w:eastAsia="楷体" w:cs="仿宋"/>
          <w:b/>
          <w:color w:val="000000"/>
          <w:kern w:val="0"/>
          <w:sz w:val="32"/>
          <w:szCs w:val="32"/>
        </w:rPr>
      </w:pPr>
      <w:r>
        <w:rPr>
          <w:rFonts w:hint="eastAsia" w:ascii="楷体" w:hAnsi="楷体" w:eastAsia="楷体" w:cs="仿宋"/>
          <w:color w:val="000000"/>
          <w:kern w:val="0"/>
          <w:sz w:val="32"/>
          <w:szCs w:val="32"/>
          <w:lang w:val="en-US" w:eastAsia="zh-CN" w:bidi="ar"/>
        </w:rPr>
        <w:br w:type="page"/>
      </w:r>
      <w:r>
        <w:rPr>
          <w:rFonts w:hint="eastAsia" w:ascii="楷体" w:hAnsi="楷体" w:eastAsia="楷体" w:cs="楷体"/>
          <w:b/>
          <w:color w:val="000000"/>
          <w:kern w:val="0"/>
          <w:sz w:val="32"/>
          <w:szCs w:val="32"/>
          <w:lang w:val="en-US" w:eastAsia="zh-CN" w:bidi="ar"/>
        </w:rPr>
        <w:t>（二）过程控制管理记录。归档材料目录见表</w:t>
      </w:r>
      <w:r>
        <w:rPr>
          <w:rFonts w:hint="eastAsia" w:ascii="楷体" w:hAnsi="楷体" w:eastAsia="楷体" w:cs="仿宋"/>
          <w:b/>
          <w:color w:val="000000"/>
          <w:kern w:val="0"/>
          <w:sz w:val="32"/>
          <w:szCs w:val="32"/>
          <w:lang w:val="en-US" w:eastAsia="zh-CN" w:bidi="ar"/>
        </w:rPr>
        <w:t>2</w:t>
      </w:r>
      <w:r>
        <w:rPr>
          <w:rFonts w:hint="eastAsia" w:ascii="楷体" w:hAnsi="楷体" w:eastAsia="楷体" w:cs="楷体"/>
          <w:b/>
          <w:color w:val="000000"/>
          <w:kern w:val="0"/>
          <w:sz w:val="32"/>
          <w:szCs w:val="32"/>
          <w:lang w:val="en-US" w:eastAsia="zh-CN" w:bidi="ar"/>
        </w:rPr>
        <w:t>。</w:t>
      </w:r>
    </w:p>
    <w:p>
      <w:pPr>
        <w:pStyle w:val="4"/>
        <w:keepNext w:val="0"/>
        <w:keepLines w:val="0"/>
        <w:widowControl/>
        <w:suppressLineNumbers w:val="0"/>
        <w:spacing w:before="296" w:beforeLines="50" w:beforeAutospacing="0" w:after="177" w:afterLines="30" w:afterAutospacing="0" w:line="600" w:lineRule="exact"/>
        <w:ind w:right="0"/>
        <w:rPr>
          <w:rFonts w:hint="eastAsia" w:ascii="黑体" w:hAnsi="宋体" w:eastAsia="黑体" w:cs="宋体"/>
          <w:color w:val="000000"/>
          <w:kern w:val="0"/>
          <w:sz w:val="28"/>
          <w:szCs w:val="28"/>
        </w:rPr>
      </w:pPr>
      <w:r>
        <w:rPr>
          <w:rFonts w:hint="eastAsia" w:ascii="黑体" w:hAnsi="宋体" w:eastAsia="黑体" w:cs="黑体"/>
          <w:color w:val="000000"/>
          <w:kern w:val="0"/>
          <w:sz w:val="28"/>
          <w:szCs w:val="28"/>
        </w:rPr>
        <w:t>表</w:t>
      </w:r>
      <w:r>
        <w:rPr>
          <w:rFonts w:hint="eastAsia" w:ascii="黑体" w:hAnsi="宋体" w:eastAsia="黑体" w:cs="宋体"/>
          <w:color w:val="000000"/>
          <w:kern w:val="0"/>
          <w:sz w:val="28"/>
          <w:szCs w:val="28"/>
        </w:rPr>
        <w:t>2</w:t>
      </w:r>
      <w:r>
        <w:rPr>
          <w:rFonts w:hint="eastAsia" w:ascii="黑体" w:hAnsi="宋体" w:eastAsia="黑体" w:cs="黑体"/>
          <w:color w:val="000000"/>
          <w:kern w:val="0"/>
          <w:sz w:val="28"/>
          <w:szCs w:val="28"/>
        </w:rPr>
        <w:t>：过程控制管理类目录</w:t>
      </w:r>
    </w:p>
    <w:tbl>
      <w:tblPr>
        <w:tblStyle w:val="3"/>
        <w:tblW w:w="8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6"/>
        <w:gridCol w:w="714"/>
        <w:gridCol w:w="3897"/>
        <w:gridCol w:w="1175"/>
        <w:gridCol w:w="88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4" w:hRule="atLeast"/>
          <w:jc w:val="center"/>
        </w:trPr>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顺序号</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文件题名</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日期</w:t>
            </w: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页号</w:t>
            </w: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restart"/>
            <w:tcBorders>
              <w:top w:val="nil"/>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管理制度</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食品安全自查与报告制度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晨检和个人卫生管理制度（晨检、工作服、个人卫生等管理）</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从业人员培训考核制度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场所和设备清洁卫生管理制度（场所流程布局、场所保养与修护、三防措施、卫生间要求、贮存场所、危险品存放等）</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专间（备餐间）管理制度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食品进货查验和索票索证管理制度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对供货商选择、评价和退出管理制度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食品加工制作过程控制管理制度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食品制作加工用水管理制度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非市政用水单位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食品添加剂使用管理制度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餐用具消毒保洁管理制度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食品留样制度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食品贮存管理制度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餐厨废弃物处置管理制度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食品安全事故处置方案</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restart"/>
            <w:tcBorders>
              <w:top w:val="nil"/>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日常检查记录</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学校食品安全负责人定期对食堂经营状况综合评价记录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食品安全管理员定期对食堂开展食品安全自查记录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从业人员晨检记录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从业人员食品安全培训记录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restart"/>
            <w:tcBorders>
              <w:top w:val="nil"/>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供应管理记录</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大宗食品及原料供应商名单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vMerge w:val="restart"/>
            <w:tcBorders>
              <w:top w:val="nil"/>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按米、面、油、肉、食品添加剂分类归档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供应商资质材料（许可证、营业执照等）</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采购查验材料（供应合同、凭证、进货单、日常采购运输记录、进货查验记录等）</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产品合格证明材料（产品检验检疫合格证明、进口产品检验合格证明文件等，供货者无法提供时应有自检或送检报告书）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restart"/>
            <w:tcBorders>
              <w:top w:val="nil"/>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过程控制记录</w:t>
            </w: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场所和设备清洁记录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专间（备餐间）消毒记录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食品添加剂使用记录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餐用具消毒记录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食品留样记录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餐厨废弃物处置合同和记录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集体用餐配送单位配送信息记录一览表</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8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389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集体用餐配送单位配送记录（品种、数量等信息）</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3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7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suppressLineNumbers w:val="0"/>
              <w:spacing w:line="330" w:lineRule="exact"/>
              <w:ind w:left="0" w:firstLine="0" w:firstLineChars="0"/>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注1：本档案盒中材料每学期整理更新1次。</w:t>
            </w:r>
          </w:p>
          <w:p>
            <w:pPr>
              <w:pStyle w:val="5"/>
              <w:keepNext w:val="0"/>
              <w:keepLines w:val="0"/>
              <w:widowControl/>
              <w:suppressLineNumbers w:val="0"/>
              <w:spacing w:line="330" w:lineRule="exact"/>
              <w:ind w:left="0" w:firstLine="0" w:firstLineChars="0"/>
              <w:rPr>
                <w:rFonts w:hint="eastAsia" w:ascii="宋体" w:hAnsi="宋体" w:eastAsia="宋体" w:cs="宋体"/>
                <w:color w:val="000000"/>
                <w:kern w:val="0"/>
                <w:sz w:val="21"/>
                <w:szCs w:val="21"/>
              </w:rPr>
            </w:pPr>
            <w:r>
              <w:rPr>
                <w:rFonts w:hint="eastAsia" w:ascii="宋体" w:hAnsi="宋体" w:eastAsia="宋体" w:cs="Times New Roman"/>
                <w:color w:val="000000"/>
                <w:kern w:val="0"/>
                <w:sz w:val="21"/>
                <w:szCs w:val="21"/>
              </w:rPr>
              <w:t>注2：*为合理缺项。</w:t>
            </w:r>
          </w:p>
        </w:tc>
      </w:tr>
    </w:tbl>
    <w:p>
      <w:pPr>
        <w:keepNext w:val="0"/>
        <w:keepLines w:val="0"/>
        <w:widowControl w:val="0"/>
        <w:suppressLineNumbers w:val="0"/>
        <w:spacing w:before="0" w:beforeAutospacing="0" w:after="0" w:afterAutospacing="0" w:line="620" w:lineRule="exact"/>
        <w:ind w:left="0" w:right="0" w:firstLine="643" w:firstLineChars="200"/>
        <w:jc w:val="both"/>
        <w:rPr>
          <w:rFonts w:hint="eastAsia" w:ascii="楷体" w:hAnsi="楷体" w:eastAsia="楷体" w:cs="仿宋"/>
          <w:b/>
          <w:color w:val="000000"/>
          <w:kern w:val="0"/>
          <w:sz w:val="32"/>
          <w:szCs w:val="32"/>
        </w:rPr>
      </w:pPr>
      <w:r>
        <w:rPr>
          <w:rFonts w:hint="eastAsia" w:ascii="楷体" w:hAnsi="楷体" w:eastAsia="楷体" w:cs="楷体"/>
          <w:b/>
          <w:color w:val="000000"/>
          <w:kern w:val="0"/>
          <w:sz w:val="32"/>
          <w:szCs w:val="32"/>
          <w:lang w:val="en-US" w:eastAsia="zh-CN" w:bidi="ar"/>
        </w:rPr>
        <w:t>（三）监管记录。归档材料目录见表</w:t>
      </w:r>
      <w:r>
        <w:rPr>
          <w:rFonts w:hint="eastAsia" w:ascii="楷体" w:hAnsi="楷体" w:eastAsia="楷体" w:cs="仿宋"/>
          <w:b/>
          <w:color w:val="000000"/>
          <w:kern w:val="0"/>
          <w:sz w:val="32"/>
          <w:szCs w:val="32"/>
          <w:lang w:val="en-US" w:eastAsia="zh-CN" w:bidi="ar"/>
        </w:rPr>
        <w:t>3</w:t>
      </w:r>
      <w:r>
        <w:rPr>
          <w:rFonts w:hint="eastAsia" w:ascii="楷体" w:hAnsi="楷体" w:eastAsia="楷体" w:cs="楷体"/>
          <w:b/>
          <w:color w:val="000000"/>
          <w:kern w:val="0"/>
          <w:sz w:val="32"/>
          <w:szCs w:val="32"/>
          <w:lang w:val="en-US" w:eastAsia="zh-CN" w:bidi="ar"/>
        </w:rPr>
        <w:t>。</w:t>
      </w:r>
    </w:p>
    <w:p>
      <w:pPr>
        <w:pStyle w:val="4"/>
        <w:keepNext w:val="0"/>
        <w:keepLines w:val="0"/>
        <w:widowControl/>
        <w:suppressLineNumbers w:val="0"/>
        <w:spacing w:before="296" w:beforeLines="50" w:beforeAutospacing="0" w:after="177" w:afterLines="30" w:afterAutospacing="0" w:line="600" w:lineRule="exact"/>
        <w:ind w:right="0"/>
        <w:rPr>
          <w:rFonts w:hint="eastAsia" w:ascii="黑体" w:hAnsi="宋体" w:eastAsia="黑体" w:cs="宋体"/>
          <w:color w:val="000000"/>
          <w:kern w:val="0"/>
          <w:sz w:val="28"/>
          <w:szCs w:val="28"/>
        </w:rPr>
      </w:pPr>
      <w:r>
        <w:rPr>
          <w:rFonts w:hint="eastAsia" w:ascii="黑体" w:hAnsi="宋体" w:eastAsia="黑体" w:cs="黑体"/>
          <w:color w:val="000000"/>
          <w:kern w:val="0"/>
          <w:sz w:val="28"/>
          <w:szCs w:val="28"/>
        </w:rPr>
        <w:t>表</w:t>
      </w:r>
      <w:r>
        <w:rPr>
          <w:rFonts w:hint="eastAsia" w:ascii="黑体" w:hAnsi="宋体" w:eastAsia="黑体" w:cs="宋体"/>
          <w:color w:val="000000"/>
          <w:kern w:val="0"/>
          <w:sz w:val="28"/>
          <w:szCs w:val="28"/>
        </w:rPr>
        <w:t>3</w:t>
      </w:r>
      <w:r>
        <w:rPr>
          <w:rFonts w:hint="eastAsia" w:ascii="黑体" w:hAnsi="宋体" w:eastAsia="黑体" w:cs="黑体"/>
          <w:color w:val="000000"/>
          <w:kern w:val="0"/>
          <w:sz w:val="28"/>
          <w:szCs w:val="28"/>
        </w:rPr>
        <w:t>：监管记录类目录</w:t>
      </w:r>
    </w:p>
    <w:tbl>
      <w:tblPr>
        <w:tblStyle w:val="3"/>
        <w:tblW w:w="879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8"/>
        <w:gridCol w:w="4424"/>
        <w:gridCol w:w="1175"/>
        <w:gridCol w:w="88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4"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顺序号</w:t>
            </w:r>
          </w:p>
        </w:tc>
        <w:tc>
          <w:tcPr>
            <w:tcW w:w="442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文件题名</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日期</w:t>
            </w: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页号</w:t>
            </w: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42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监管部门和行业主管部门在春秋两季对学校食品安全专项检查工作记录</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42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监管部门和行业主管部门日常开展的食品安全监管工作记录或文书</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42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抽样检验记录（抽样单、检验报告等）</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42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监管部门检查时出具的执法文书（责令整改通知书和责令改正情况跟踪表、行政处罚决定书等）</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442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奖惩情况</w:t>
            </w:r>
          </w:p>
        </w:tc>
        <w:tc>
          <w:tcPr>
            <w:tcW w:w="1175"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88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00" w:lineRule="exact"/>
              <w:rPr>
                <w:rFonts w:hint="eastAsia" w:ascii="宋体" w:hAnsi="宋体" w:eastAsia="宋体" w:cs="宋体"/>
                <w:color w:val="000000"/>
                <w:kern w:val="0"/>
                <w:sz w:val="21"/>
                <w:szCs w:val="21"/>
              </w:rPr>
            </w:pPr>
          </w:p>
        </w:tc>
      </w:tr>
    </w:tbl>
    <w:p>
      <w:pPr>
        <w:keepNext w:val="0"/>
        <w:keepLines w:val="0"/>
        <w:widowControl w:val="0"/>
        <w:suppressLineNumbers w:val="0"/>
        <w:spacing w:before="0" w:beforeAutospacing="0" w:after="0" w:afterAutospacing="0" w:line="620" w:lineRule="exact"/>
        <w:ind w:left="0" w:right="0" w:firstLine="640" w:firstLineChars="200"/>
        <w:jc w:val="both"/>
        <w:rPr>
          <w:rFonts w:hint="eastAsia" w:ascii="黑体" w:hAnsi="宋体" w:eastAsia="黑体" w:cs="楷体_GB2312"/>
          <w:color w:val="000000"/>
          <w:kern w:val="0"/>
          <w:sz w:val="32"/>
          <w:szCs w:val="32"/>
        </w:rPr>
      </w:pPr>
      <w:r>
        <w:rPr>
          <w:rFonts w:hint="eastAsia" w:ascii="黑体" w:hAnsi="宋体" w:eastAsia="黑体" w:cs="黑体"/>
          <w:color w:val="000000"/>
          <w:kern w:val="0"/>
          <w:sz w:val="32"/>
          <w:szCs w:val="32"/>
          <w:lang w:val="en-US" w:eastAsia="zh-CN" w:bidi="ar"/>
        </w:rPr>
        <w:t>六、档案装订要求</w:t>
      </w:r>
    </w:p>
    <w:p>
      <w:pPr>
        <w:keepNext w:val="0"/>
        <w:keepLines w:val="0"/>
        <w:widowControl w:val="0"/>
        <w:suppressLineNumbers w:val="0"/>
        <w:spacing w:before="0" w:beforeAutospacing="0" w:after="0" w:afterAutospacing="0" w:line="620" w:lineRule="exact"/>
        <w:ind w:left="0" w:right="0" w:firstLine="643" w:firstLineChars="200"/>
        <w:jc w:val="both"/>
        <w:rPr>
          <w:rFonts w:hint="eastAsia" w:ascii="楷体" w:hAnsi="楷体" w:eastAsia="楷体" w:cs="仿宋"/>
          <w:b/>
          <w:color w:val="000000"/>
          <w:kern w:val="0"/>
          <w:sz w:val="32"/>
          <w:szCs w:val="32"/>
        </w:rPr>
      </w:pPr>
      <w:r>
        <w:rPr>
          <w:rFonts w:hint="eastAsia" w:ascii="楷体" w:hAnsi="楷体" w:eastAsia="楷体" w:cs="楷体"/>
          <w:b/>
          <w:color w:val="000000"/>
          <w:kern w:val="0"/>
          <w:sz w:val="32"/>
          <w:szCs w:val="32"/>
          <w:lang w:val="en-US" w:eastAsia="zh-CN" w:bidi="ar"/>
        </w:rPr>
        <w:t>（一）档案组卷装盒</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1.按以上分类目录收集档案材料，将材料按形成的时间顺序依次排列整理。</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2.将组卷后的材料装入三类档案盒内，并贴上封面、背脊标签。</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3.需由学校其他部门收集保存的报表记录和按其他主管部门要求建立的台账，可定期采用符合档案管理要求的简便方式装订，并在材料封面登记该报表记录（或台账）的编号、名称、整理人姓名等，然后将其编号记入档案盒内目录的备注栏。</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4.归档的电子文件应编号，然后将其编号记入档案盒内目录的备注栏。</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5.档案盒封面、盒脊和盒内目录格式（参考）见附录A。</w:t>
      </w:r>
    </w:p>
    <w:p>
      <w:pPr>
        <w:keepNext w:val="0"/>
        <w:keepLines w:val="0"/>
        <w:widowControl w:val="0"/>
        <w:suppressLineNumbers w:val="0"/>
        <w:spacing w:before="0" w:beforeAutospacing="0" w:after="0" w:afterAutospacing="0" w:line="620" w:lineRule="exact"/>
        <w:ind w:left="0" w:right="0" w:firstLine="643" w:firstLineChars="200"/>
        <w:jc w:val="both"/>
        <w:rPr>
          <w:rFonts w:hint="eastAsia" w:ascii="楷体" w:hAnsi="楷体" w:eastAsia="楷体" w:cs="仿宋"/>
          <w:b/>
          <w:color w:val="000000"/>
          <w:kern w:val="0"/>
          <w:sz w:val="32"/>
          <w:szCs w:val="32"/>
        </w:rPr>
      </w:pPr>
      <w:r>
        <w:rPr>
          <w:rFonts w:hint="eastAsia" w:ascii="楷体" w:hAnsi="楷体" w:eastAsia="楷体" w:cs="楷体"/>
          <w:b/>
          <w:color w:val="000000"/>
          <w:kern w:val="0"/>
          <w:sz w:val="32"/>
          <w:szCs w:val="32"/>
          <w:lang w:val="en-US" w:eastAsia="zh-CN" w:bidi="ar"/>
        </w:rPr>
        <w:t>（二）档案年度装订</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1.应于每年的1月底前将上一年的档案材料按分类加上封面、封底，连同目录一起装订成册。</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2.装订时应将档案材料的每一页打上页号，将页号填入目录，并在封面填写该册的总页数。</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3.装订成册的档案封面、目录格式（参考）见附录B。</w:t>
      </w:r>
    </w:p>
    <w:p>
      <w:pPr>
        <w:keepNext w:val="0"/>
        <w:keepLines w:val="0"/>
        <w:widowControl w:val="0"/>
        <w:suppressLineNumbers w:val="0"/>
        <w:spacing w:before="0" w:beforeAutospacing="0" w:after="0" w:afterAutospacing="0" w:line="620" w:lineRule="exact"/>
        <w:ind w:left="0" w:right="0"/>
        <w:jc w:val="both"/>
        <w:rPr>
          <w:rFonts w:hint="eastAsia" w:ascii="黑体" w:hAnsi="宋体" w:eastAsia="黑体" w:cs="Times New Roman"/>
          <w:kern w:val="2"/>
          <w:sz w:val="32"/>
          <w:szCs w:val="32"/>
        </w:rPr>
      </w:pPr>
      <w:r>
        <w:rPr>
          <w:rFonts w:hint="eastAsia" w:ascii="仿宋" w:hAnsi="仿宋" w:eastAsia="仿宋" w:cs="仿宋"/>
          <w:kern w:val="0"/>
          <w:sz w:val="32"/>
          <w:szCs w:val="32"/>
          <w:lang w:val="en-US" w:eastAsia="zh-CN" w:bidi="ar"/>
        </w:rPr>
        <w:br w:type="page"/>
      </w:r>
      <w:r>
        <w:rPr>
          <w:rFonts w:hint="eastAsia" w:ascii="黑体" w:hAnsi="宋体" w:eastAsia="黑体" w:cs="黑体"/>
          <w:kern w:val="2"/>
          <w:sz w:val="32"/>
          <w:szCs w:val="32"/>
          <w:lang w:val="en-US" w:eastAsia="zh-CN" w:bidi="ar"/>
        </w:rPr>
        <w:t>附录</w:t>
      </w:r>
      <w:r>
        <w:rPr>
          <w:rFonts w:hint="eastAsia" w:ascii="黑体" w:hAnsi="宋体" w:eastAsia="黑体" w:cs="Times New Roman"/>
          <w:kern w:val="2"/>
          <w:sz w:val="32"/>
          <w:szCs w:val="32"/>
          <w:lang w:val="en-US" w:eastAsia="zh-CN" w:bidi="ar"/>
        </w:rPr>
        <w:t>A</w:t>
      </w:r>
    </w:p>
    <w:p>
      <w:pPr>
        <w:pStyle w:val="5"/>
        <w:keepNext w:val="0"/>
        <w:keepLines w:val="0"/>
        <w:widowControl/>
        <w:suppressLineNumbers w:val="0"/>
        <w:spacing w:line="620" w:lineRule="exact"/>
        <w:ind w:left="0" w:firstLine="0" w:firstLineChars="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档案盒格式</w:t>
      </w:r>
      <w:r>
        <w:rPr>
          <w:rFonts w:hint="eastAsia" w:ascii="方正小标宋简体" w:hAnsi="方正小标宋简体" w:eastAsia="方正小标宋简体" w:cs="方正小标宋简体"/>
          <w:color w:val="000000"/>
          <w:kern w:val="0"/>
          <w:sz w:val="44"/>
          <w:szCs w:val="44"/>
          <w:shd w:val="clear" w:fill="FFFFFF"/>
        </w:rPr>
        <w:t>（参考）</w:t>
      </w:r>
    </w:p>
    <w:p>
      <w:pPr>
        <w:pStyle w:val="5"/>
        <w:keepNext w:val="0"/>
        <w:keepLines w:val="0"/>
        <w:widowControl/>
        <w:suppressLineNumbers w:val="0"/>
        <w:spacing w:line="620" w:lineRule="exact"/>
        <w:ind w:left="0" w:firstLine="0" w:firstLineChars="0"/>
        <w:jc w:val="center"/>
        <w:rPr>
          <w:rFonts w:hint="eastAsia" w:ascii="楷体" w:hAnsi="楷体" w:eastAsia="楷体" w:cs="仿宋"/>
          <w:color w:val="000000"/>
          <w:kern w:val="0"/>
          <w:sz w:val="32"/>
          <w:szCs w:val="32"/>
        </w:rPr>
      </w:pPr>
      <w:r>
        <w:rPr>
          <w:rFonts w:hint="eastAsia" w:ascii="楷体" w:hAnsi="楷体" w:eastAsia="楷体" w:cs="楷体"/>
          <w:color w:val="000000"/>
          <w:kern w:val="0"/>
          <w:sz w:val="32"/>
          <w:szCs w:val="32"/>
        </w:rPr>
        <w:t>（资料性附录）</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黑体" w:hAnsi="Times New Roman" w:eastAsia="黑体" w:cs="Times New Roman"/>
          <w:color w:val="000000"/>
          <w:kern w:val="2"/>
          <w:sz w:val="32"/>
          <w:szCs w:val="32"/>
        </w:rPr>
      </w:pPr>
      <w:r>
        <w:rPr>
          <w:rFonts w:hint="eastAsia" w:ascii="仿宋" w:hAnsi="仿宋" w:eastAsia="仿宋" w:cs="仿宋"/>
          <w:color w:val="000000"/>
          <w:kern w:val="2"/>
          <w:sz w:val="32"/>
          <w:szCs w:val="32"/>
          <w:lang w:val="en-US" w:eastAsia="zh-CN" w:bidi="ar"/>
        </w:rPr>
        <w:t xml:space="preserve">A.1  </w:t>
      </w:r>
      <w:r>
        <w:rPr>
          <w:rFonts w:hint="eastAsia" w:ascii="仿宋" w:hAnsi="仿宋" w:eastAsia="仿宋" w:cs="仿宋"/>
          <w:color w:val="000000"/>
          <w:kern w:val="2"/>
          <w:sz w:val="32"/>
          <w:szCs w:val="32"/>
          <w:shd w:val="clear" w:fill="FFFFFF"/>
          <w:lang w:val="en-US" w:eastAsia="zh-CN" w:bidi="ar"/>
        </w:rPr>
        <w:t>档案盒封面</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520" w:lineRule="exact"/>
        <w:rPr>
          <w:rFonts w:hint="eastAsia" w:ascii="仿宋" w:hAnsi="仿宋" w:eastAsia="仿宋" w:cs="Times New Roman"/>
          <w:b/>
          <w:color w:val="000000"/>
          <w:kern w:val="2"/>
          <w:sz w:val="84"/>
          <w:szCs w:val="84"/>
        </w:rPr>
      </w:pPr>
      <w:r>
        <w:rPr>
          <w:rFonts w:hint="eastAsia" w:ascii="仿宋" w:hAnsi="仿宋" w:eastAsia="仿宋" w:cs="Times New Roman"/>
          <w:b/>
          <w:color w:val="000000"/>
          <w:kern w:val="2"/>
          <w:sz w:val="84"/>
          <w:szCs w:val="84"/>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900" w:lineRule="exact"/>
        <w:jc w:val="center"/>
        <w:rPr>
          <w:rFonts w:hint="eastAsia" w:ascii="仿宋" w:hAnsi="仿宋" w:eastAsia="仿宋" w:cs="Times New Roman"/>
          <w:color w:val="000000"/>
          <w:kern w:val="2"/>
          <w:sz w:val="32"/>
          <w:szCs w:val="32"/>
        </w:rPr>
      </w:pPr>
      <w:r>
        <w:rPr>
          <w:rFonts w:hint="eastAsia" w:ascii="仿宋" w:hAnsi="仿宋" w:eastAsia="仿宋" w:cs="仿宋"/>
          <w:b/>
          <w:color w:val="000000"/>
          <w:kern w:val="2"/>
          <w:sz w:val="84"/>
          <w:szCs w:val="84"/>
        </w:rPr>
        <w:t>食品安全管理档案</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520" w:lineRule="exact"/>
        <w:rPr>
          <w:rFonts w:hint="eastAsia" w:ascii="仿宋" w:hAnsi="仿宋" w:eastAsia="仿宋" w:cs="Times New Roman"/>
          <w:color w:val="000000"/>
          <w:kern w:val="2"/>
          <w:sz w:val="32"/>
          <w:szCs w:val="32"/>
          <w:u w:val="thick"/>
        </w:rPr>
      </w:pPr>
      <w:r>
        <w:rPr>
          <w:rFonts w:hint="eastAsia" w:ascii="仿宋" w:hAnsi="仿宋" w:eastAsia="仿宋" w:cs="Times New Roman"/>
          <w:color w:val="000000"/>
          <w:kern w:val="2"/>
          <w:sz w:val="32"/>
          <w:szCs w:val="32"/>
          <w:u w:val="thick"/>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520" w:lineRule="exact"/>
        <w:ind w:left="0" w:firstLine="640" w:firstLineChars="200"/>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520" w:lineRule="exact"/>
        <w:ind w:left="0" w:firstLine="640" w:firstLineChars="200"/>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720" w:lineRule="exact"/>
        <w:ind w:left="0" w:firstLine="640" w:firstLineChars="200"/>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rPr>
        <w:t>经营者名称：</w:t>
      </w:r>
      <w:r>
        <w:rPr>
          <w:rFonts w:hint="eastAsia" w:ascii="仿宋" w:hAnsi="仿宋" w:eastAsia="仿宋" w:cs="Times New Roman"/>
          <w:color w:val="000000"/>
          <w:kern w:val="2"/>
          <w:sz w:val="32"/>
          <w:szCs w:val="32"/>
          <w:u w:val="thick"/>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720" w:lineRule="exact"/>
        <w:ind w:left="0" w:firstLine="640" w:firstLineChars="200"/>
        <w:rPr>
          <w:rFonts w:hint="eastAsia" w:ascii="仿宋" w:hAnsi="仿宋" w:eastAsia="仿宋" w:cs="Times New Roman"/>
          <w:color w:val="000000"/>
          <w:kern w:val="2"/>
          <w:sz w:val="32"/>
          <w:szCs w:val="32"/>
          <w:u w:val="thick"/>
        </w:rPr>
      </w:pPr>
      <w:r>
        <w:rPr>
          <w:rFonts w:hint="eastAsia" w:ascii="仿宋" w:hAnsi="仿宋" w:eastAsia="仿宋" w:cs="仿宋"/>
          <w:color w:val="000000"/>
          <w:kern w:val="2"/>
          <w:sz w:val="32"/>
          <w:szCs w:val="32"/>
        </w:rPr>
        <w:t>许可证号：</w:t>
      </w:r>
      <w:r>
        <w:rPr>
          <w:rFonts w:hint="eastAsia" w:ascii="仿宋" w:hAnsi="仿宋" w:eastAsia="仿宋" w:cs="Times New Roman"/>
          <w:color w:val="000000"/>
          <w:kern w:val="2"/>
          <w:sz w:val="32"/>
          <w:szCs w:val="32"/>
          <w:u w:val="thick"/>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720" w:lineRule="exact"/>
        <w:ind w:left="0" w:firstLine="640" w:firstLineChars="200"/>
        <w:rPr>
          <w:rFonts w:hint="eastAsia" w:ascii="仿宋" w:hAnsi="仿宋" w:eastAsia="仿宋" w:cs="Times New Roman"/>
          <w:color w:val="000000"/>
          <w:kern w:val="2"/>
          <w:sz w:val="32"/>
          <w:szCs w:val="32"/>
          <w:u w:val="thick"/>
        </w:rPr>
      </w:pPr>
      <w:r>
        <w:rPr>
          <w:rFonts w:hint="eastAsia" w:ascii="仿宋" w:hAnsi="仿宋" w:eastAsia="仿宋" w:cs="仿宋"/>
          <w:color w:val="000000"/>
          <w:kern w:val="2"/>
          <w:sz w:val="32"/>
          <w:szCs w:val="32"/>
        </w:rPr>
        <w:t>法定代表人（负责人）：</w:t>
      </w:r>
      <w:r>
        <w:rPr>
          <w:rFonts w:hint="eastAsia" w:ascii="仿宋" w:hAnsi="仿宋" w:eastAsia="仿宋" w:cs="Times New Roman"/>
          <w:color w:val="000000"/>
          <w:kern w:val="2"/>
          <w:sz w:val="32"/>
          <w:szCs w:val="32"/>
          <w:u w:val="thick"/>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720" w:lineRule="exact"/>
        <w:ind w:left="0" w:firstLine="640" w:firstLineChars="200"/>
        <w:rPr>
          <w:rFonts w:hint="eastAsia" w:ascii="仿宋" w:hAnsi="仿宋" w:eastAsia="仿宋" w:cs="Times New Roman"/>
          <w:color w:val="000000"/>
          <w:kern w:val="2"/>
          <w:sz w:val="32"/>
          <w:szCs w:val="32"/>
          <w:u w:val="thick"/>
        </w:rPr>
      </w:pPr>
      <w:r>
        <w:rPr>
          <w:rFonts w:hint="eastAsia" w:ascii="仿宋" w:hAnsi="仿宋" w:eastAsia="仿宋" w:cs="仿宋"/>
          <w:color w:val="000000"/>
          <w:kern w:val="2"/>
          <w:sz w:val="32"/>
          <w:szCs w:val="32"/>
        </w:rPr>
        <w:t>食品安全管理员（学校方）：</w:t>
      </w:r>
      <w:r>
        <w:rPr>
          <w:rFonts w:hint="eastAsia" w:ascii="仿宋" w:hAnsi="仿宋" w:eastAsia="仿宋" w:cs="Times New Roman"/>
          <w:color w:val="000000"/>
          <w:kern w:val="2"/>
          <w:sz w:val="32"/>
          <w:szCs w:val="32"/>
          <w:u w:val="thick"/>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720" w:lineRule="exact"/>
        <w:ind w:left="0" w:firstLine="640" w:firstLineChars="200"/>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rPr>
        <w:t>食品安全管理员（承包方）：</w:t>
      </w:r>
      <w:r>
        <w:rPr>
          <w:rFonts w:hint="eastAsia" w:ascii="仿宋" w:hAnsi="仿宋" w:eastAsia="仿宋" w:cs="Times New Roman"/>
          <w:color w:val="000000"/>
          <w:kern w:val="2"/>
          <w:sz w:val="32"/>
          <w:szCs w:val="32"/>
          <w:u w:val="thick"/>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720" w:lineRule="exact"/>
        <w:ind w:left="0" w:firstLine="640" w:firstLineChars="200"/>
        <w:rPr>
          <w:rFonts w:hint="eastAsia" w:ascii="仿宋" w:hAnsi="仿宋" w:eastAsia="仿宋" w:cs="Times New Roman"/>
          <w:color w:val="000000"/>
          <w:kern w:val="2"/>
          <w:sz w:val="32"/>
          <w:szCs w:val="32"/>
          <w:u w:val="thick"/>
        </w:rPr>
      </w:pPr>
      <w:r>
        <w:rPr>
          <w:rFonts w:hint="eastAsia" w:ascii="仿宋" w:hAnsi="仿宋" w:eastAsia="仿宋" w:cs="仿宋"/>
          <w:color w:val="000000"/>
          <w:kern w:val="2"/>
          <w:sz w:val="32"/>
          <w:szCs w:val="32"/>
        </w:rPr>
        <w:t>档案管理人员：</w:t>
      </w:r>
      <w:r>
        <w:rPr>
          <w:rFonts w:hint="eastAsia" w:ascii="仿宋" w:hAnsi="仿宋" w:eastAsia="仿宋" w:cs="Times New Roman"/>
          <w:color w:val="000000"/>
          <w:kern w:val="2"/>
          <w:sz w:val="32"/>
          <w:szCs w:val="32"/>
          <w:u w:val="thick"/>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520" w:lineRule="exact"/>
        <w:ind w:left="0" w:firstLine="640" w:firstLineChars="200"/>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520" w:lineRule="exact"/>
        <w:ind w:left="0" w:firstLine="640" w:firstLineChars="200"/>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rPr>
        <w:t xml:space="preserve"> </w:t>
      </w:r>
    </w:p>
    <w:p>
      <w:pPr>
        <w:pStyle w:val="7"/>
        <w:keepNext w:val="0"/>
        <w:keepLines w:val="0"/>
        <w:widowControl/>
        <w:suppressLineNumbers w:val="0"/>
        <w:pBdr>
          <w:top w:val="single" w:color="auto" w:sz="4" w:space="1"/>
          <w:left w:val="single" w:color="auto" w:sz="4" w:space="0"/>
          <w:bottom w:val="single" w:color="auto" w:sz="4" w:space="31"/>
          <w:right w:val="single" w:color="auto" w:sz="4" w:space="0"/>
        </w:pBdr>
        <w:spacing w:line="520" w:lineRule="exact"/>
        <w:rPr>
          <w:rFonts w:hint="eastAsia" w:ascii="仿宋" w:hAnsi="仿宋" w:eastAsia="仿宋" w:cs="Times New Roman"/>
          <w:color w:val="000000"/>
          <w:kern w:val="2"/>
          <w:sz w:val="30"/>
          <w:szCs w:val="30"/>
        </w:rPr>
      </w:pPr>
      <w:r>
        <w:rPr>
          <w:rFonts w:hint="eastAsia" w:ascii="仿宋" w:hAnsi="仿宋" w:eastAsia="仿宋" w:cs="Times New Roman"/>
          <w:b/>
          <w:color w:val="000000"/>
          <w:kern w:val="2"/>
          <w:sz w:val="32"/>
          <w:szCs w:val="32"/>
        </w:rPr>
        <w:t xml:space="preserve">                                                        </w:t>
      </w:r>
      <w:r>
        <w:rPr>
          <w:rFonts w:hint="eastAsia" w:ascii="仿宋" w:hAnsi="仿宋" w:eastAsia="仿宋" w:cs="仿宋"/>
          <w:b/>
          <w:color w:val="000000"/>
          <w:kern w:val="2"/>
          <w:sz w:val="32"/>
          <w:szCs w:val="32"/>
        </w:rPr>
        <w:t>档案资料收集时期</w:t>
      </w:r>
      <w:r>
        <w:rPr>
          <w:rFonts w:hint="eastAsia" w:ascii="仿宋" w:hAnsi="仿宋" w:eastAsia="仿宋" w:cs="仿宋"/>
          <w:color w:val="000000"/>
          <w:kern w:val="2"/>
          <w:sz w:val="30"/>
          <w:szCs w:val="30"/>
        </w:rPr>
        <w:t>：</w:t>
      </w:r>
      <w:r>
        <w:rPr>
          <w:rFonts w:hint="eastAsia" w:ascii="仿宋" w:hAnsi="仿宋" w:eastAsia="仿宋" w:cs="Times New Roman"/>
          <w:color w:val="000000"/>
          <w:kern w:val="2"/>
          <w:sz w:val="30"/>
          <w:szCs w:val="30"/>
        </w:rPr>
        <w:t>20XX</w:t>
      </w:r>
      <w:r>
        <w:rPr>
          <w:rFonts w:hint="eastAsia" w:ascii="仿宋" w:hAnsi="仿宋" w:eastAsia="仿宋" w:cs="仿宋"/>
          <w:color w:val="000000"/>
          <w:kern w:val="2"/>
          <w:sz w:val="30"/>
          <w:szCs w:val="30"/>
        </w:rPr>
        <w:t>年</w:t>
      </w:r>
      <w:r>
        <w:rPr>
          <w:rFonts w:hint="eastAsia" w:ascii="仿宋" w:hAnsi="仿宋" w:eastAsia="仿宋" w:cs="Times New Roman"/>
          <w:color w:val="000000"/>
          <w:kern w:val="2"/>
          <w:sz w:val="30"/>
          <w:szCs w:val="30"/>
        </w:rPr>
        <w:t>XX</w:t>
      </w:r>
      <w:r>
        <w:rPr>
          <w:rFonts w:hint="eastAsia" w:ascii="仿宋" w:hAnsi="仿宋" w:eastAsia="仿宋" w:cs="仿宋"/>
          <w:color w:val="000000"/>
          <w:kern w:val="2"/>
          <w:sz w:val="30"/>
          <w:szCs w:val="30"/>
        </w:rPr>
        <w:t>月</w:t>
      </w:r>
      <w:r>
        <w:rPr>
          <w:rFonts w:hint="eastAsia" w:ascii="仿宋" w:hAnsi="仿宋" w:eastAsia="仿宋" w:cs="Times New Roman"/>
          <w:color w:val="000000"/>
          <w:kern w:val="2"/>
          <w:sz w:val="30"/>
          <w:szCs w:val="30"/>
        </w:rPr>
        <w:t>XX</w:t>
      </w:r>
      <w:r>
        <w:rPr>
          <w:rFonts w:hint="eastAsia" w:ascii="仿宋" w:hAnsi="仿宋" w:eastAsia="仿宋" w:cs="仿宋"/>
          <w:color w:val="000000"/>
          <w:kern w:val="2"/>
          <w:sz w:val="30"/>
          <w:szCs w:val="30"/>
        </w:rPr>
        <w:t>日</w:t>
      </w:r>
      <w:r>
        <w:rPr>
          <w:rFonts w:hint="eastAsia" w:ascii="仿宋" w:hAnsi="仿宋" w:eastAsia="仿宋" w:cs="Times New Roman"/>
          <w:color w:val="000000"/>
          <w:kern w:val="2"/>
          <w:sz w:val="30"/>
          <w:szCs w:val="30"/>
        </w:rPr>
        <w:t xml:space="preserve"> —20XX</w:t>
      </w:r>
      <w:r>
        <w:rPr>
          <w:rFonts w:hint="eastAsia" w:ascii="仿宋" w:hAnsi="仿宋" w:eastAsia="仿宋" w:cs="仿宋"/>
          <w:color w:val="000000"/>
          <w:kern w:val="2"/>
          <w:sz w:val="30"/>
          <w:szCs w:val="30"/>
        </w:rPr>
        <w:t>年</w:t>
      </w:r>
      <w:r>
        <w:rPr>
          <w:rFonts w:hint="eastAsia" w:ascii="仿宋" w:hAnsi="仿宋" w:eastAsia="仿宋" w:cs="Times New Roman"/>
          <w:color w:val="000000"/>
          <w:kern w:val="2"/>
          <w:sz w:val="30"/>
          <w:szCs w:val="30"/>
        </w:rPr>
        <w:t>XX</w:t>
      </w:r>
      <w:r>
        <w:rPr>
          <w:rFonts w:hint="eastAsia" w:ascii="仿宋" w:hAnsi="仿宋" w:eastAsia="仿宋" w:cs="仿宋"/>
          <w:color w:val="000000"/>
          <w:kern w:val="2"/>
          <w:sz w:val="30"/>
          <w:szCs w:val="30"/>
        </w:rPr>
        <w:t>月</w:t>
      </w:r>
      <w:r>
        <w:rPr>
          <w:rFonts w:hint="eastAsia" w:ascii="仿宋" w:hAnsi="仿宋" w:eastAsia="仿宋" w:cs="Times New Roman"/>
          <w:color w:val="000000"/>
          <w:kern w:val="2"/>
          <w:sz w:val="30"/>
          <w:szCs w:val="30"/>
        </w:rPr>
        <w:t>XX</w:t>
      </w:r>
      <w:r>
        <w:rPr>
          <w:rFonts w:hint="eastAsia" w:ascii="仿宋" w:hAnsi="仿宋" w:eastAsia="仿宋" w:cs="仿宋"/>
          <w:color w:val="000000"/>
          <w:kern w:val="2"/>
          <w:sz w:val="30"/>
          <w:szCs w:val="30"/>
        </w:rPr>
        <w:t>日</w:t>
      </w:r>
    </w:p>
    <w:p>
      <w:pPr>
        <w:keepNext w:val="0"/>
        <w:keepLines w:val="0"/>
        <w:widowControl w:val="0"/>
        <w:suppressLineNumbers w:val="0"/>
        <w:spacing w:before="0" w:beforeAutospacing="0" w:after="0" w:afterAutospacing="0" w:line="360" w:lineRule="auto"/>
        <w:ind w:left="0" w:right="0" w:firstLine="640" w:firstLineChars="2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firstLine="640" w:firstLineChars="2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firstLine="640" w:firstLineChars="200"/>
        <w:jc w:val="both"/>
        <w:rPr>
          <w:rFonts w:hint="eastAsia" w:ascii="黑体" w:hAnsi="Times New Roman" w:eastAsia="黑体" w:cs="Times New Roman"/>
          <w:color w:val="000000"/>
          <w:kern w:val="2"/>
          <w:sz w:val="32"/>
          <w:szCs w:val="32"/>
        </w:rPr>
      </w:pPr>
      <w:r>
        <w:rPr>
          <w:rFonts w:hint="eastAsia" w:ascii="仿宋" w:hAnsi="仿宋" w:eastAsia="仿宋" w:cs="仿宋"/>
          <w:color w:val="000000"/>
          <w:kern w:val="2"/>
          <w:sz w:val="32"/>
          <w:szCs w:val="32"/>
          <w:lang w:val="en-US" w:eastAsia="zh-CN" w:bidi="ar"/>
        </w:rPr>
        <w:t>A.2  档案盒盒脊标签</w:t>
      </w:r>
    </w:p>
    <w:p>
      <w:pPr>
        <w:keepNext w:val="0"/>
        <w:keepLines w:val="0"/>
        <w:widowControl w:val="0"/>
        <w:suppressLineNumbers w:val="0"/>
        <w:spacing w:before="296" w:beforeLines="50" w:beforeAutospacing="0" w:after="0" w:afterAutospacing="0"/>
        <w:ind w:left="0" w:right="0"/>
        <w:jc w:val="both"/>
        <w:rPr>
          <w:rFonts w:hint="eastAsia" w:ascii="黑体" w:hAnsi="Times New Roman" w:eastAsia="黑体" w:cs="Times New Roman"/>
          <w:color w:val="000000"/>
          <w:kern w:val="2"/>
          <w:sz w:val="32"/>
          <w:szCs w:val="32"/>
        </w:rPr>
      </w:pPr>
      <w:r>
        <w:rPr>
          <w:rFonts w:hint="default" w:ascii="Calibri" w:hAnsi="Calibri" w:eastAsia="仿宋_GB2312" w:cs="Times New Roman"/>
          <w:kern w:val="2"/>
          <w:sz w:val="32"/>
          <w:szCs w:val="32"/>
          <w:lang w:val="en-US" w:eastAsia="zh-CN" w:bidi="ar"/>
        </w:rPr>
        <w:drawing>
          <wp:inline distT="0" distB="0" distL="114300" distR="114300">
            <wp:extent cx="5057775" cy="47720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57775" cy="4772025"/>
                    </a:xfrm>
                    <a:prstGeom prst="rect">
                      <a:avLst/>
                    </a:prstGeom>
                    <a:noFill/>
                    <a:ln w="9525">
                      <a:noFill/>
                    </a:ln>
                  </pic:spPr>
                </pic:pic>
              </a:graphicData>
            </a:graphic>
          </wp:inline>
        </w:drawing>
      </w:r>
      <w:r>
        <w:rPr>
          <w:rFonts w:hint="eastAsia" w:ascii="黑体"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296" w:beforeLines="50" w:beforeAutospacing="0" w:after="0" w:afterAutospacing="0"/>
        <w:ind w:left="0" w:right="0"/>
        <w:jc w:val="both"/>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296" w:beforeLines="50" w:beforeAutospacing="0" w:after="0" w:afterAutospacing="0"/>
        <w:ind w:left="0" w:right="0"/>
        <w:jc w:val="both"/>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296" w:beforeLines="50" w:beforeAutospacing="0" w:after="0" w:afterAutospacing="0"/>
        <w:ind w:left="0" w:right="0"/>
        <w:jc w:val="both"/>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296" w:beforeLines="50" w:beforeAutospacing="0" w:after="0" w:afterAutospacing="0"/>
        <w:ind w:left="0" w:right="0"/>
        <w:jc w:val="both"/>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296" w:beforeLines="50" w:beforeAutospacing="0" w:after="0" w:afterAutospacing="0"/>
        <w:ind w:left="0" w:right="0"/>
        <w:jc w:val="both"/>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296" w:beforeLines="50" w:beforeAutospacing="0" w:after="0" w:afterAutospacing="0"/>
        <w:ind w:left="0" w:right="0"/>
        <w:jc w:val="both"/>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157" w:beforeLines="50" w:beforeAutospacing="0" w:after="0" w:afterLines="0" w:afterAutospacing="0"/>
        <w:ind w:left="0" w:right="0" w:firstLine="640" w:firstLineChars="200"/>
        <w:jc w:val="both"/>
        <w:rPr>
          <w:rFonts w:hint="eastAsia" w:ascii="仿宋" w:hAnsi="Times New Roman" w:eastAsia="仿宋" w:cs="仿宋"/>
          <w:color w:val="000000"/>
          <w:kern w:val="2"/>
          <w:sz w:val="32"/>
          <w:szCs w:val="32"/>
        </w:rPr>
      </w:pPr>
      <w:r>
        <w:rPr>
          <w:rFonts w:hint="eastAsia" w:ascii="仿宋" w:hAnsi="仿宋" w:eastAsia="仿宋" w:cs="仿宋"/>
          <w:color w:val="000000"/>
          <w:kern w:val="2"/>
          <w:sz w:val="32"/>
          <w:szCs w:val="32"/>
          <w:lang w:val="en-US" w:eastAsia="zh-CN" w:bidi="ar"/>
        </w:rPr>
        <w:t>A.3  盒内目录</w:t>
      </w:r>
    </w:p>
    <w:p>
      <w:pPr>
        <w:pStyle w:val="6"/>
        <w:keepNext w:val="0"/>
        <w:keepLines w:val="0"/>
        <w:widowControl/>
        <w:suppressLineNumbers w:val="0"/>
        <w:spacing w:after="592" w:afterLines="100" w:afterAutospacing="0"/>
        <w:jc w:val="center"/>
        <w:rPr>
          <w:rFonts w:hint="eastAsia" w:ascii="方正小标宋简体" w:hAnsi="宋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目</w:t>
      </w:r>
      <w:r>
        <w:rPr>
          <w:rFonts w:hint="eastAsia" w:ascii="方正小标宋简体" w:hAnsi="宋体" w:eastAsia="方正小标宋简体" w:cs="方正小标宋简体"/>
          <w:color w:val="000000"/>
          <w:kern w:val="2"/>
          <w:sz w:val="44"/>
          <w:szCs w:val="44"/>
        </w:rPr>
        <w:t xml:space="preserve">  </w:t>
      </w:r>
      <w:r>
        <w:rPr>
          <w:rFonts w:hint="eastAsia" w:ascii="方正小标宋简体" w:hAnsi="方正小标宋简体" w:eastAsia="方正小标宋简体" w:cs="方正小标宋简体"/>
          <w:color w:val="000000"/>
          <w:kern w:val="2"/>
          <w:sz w:val="44"/>
          <w:szCs w:val="44"/>
        </w:rPr>
        <w:t>录</w:t>
      </w:r>
    </w:p>
    <w:tbl>
      <w:tblPr>
        <w:tblStyle w:val="3"/>
        <w:tblW w:w="8767"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098"/>
        <w:gridCol w:w="3972"/>
        <w:gridCol w:w="1440"/>
        <w:gridCol w:w="1080"/>
        <w:gridCol w:w="117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851" w:hRule="atLeast"/>
          <w:jc w:val="center"/>
        </w:trPr>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顺序号</w:t>
            </w:r>
          </w:p>
        </w:tc>
        <w:tc>
          <w:tcPr>
            <w:tcW w:w="3972"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文件题名</w:t>
            </w:r>
          </w:p>
        </w:tc>
        <w:tc>
          <w:tcPr>
            <w:tcW w:w="144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日期</w:t>
            </w: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页号</w:t>
            </w:r>
          </w:p>
        </w:tc>
        <w:tc>
          <w:tcPr>
            <w:tcW w:w="117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51" w:hRule="atLeast"/>
          <w:jc w:val="center"/>
        </w:trPr>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39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仿宋" w:cs="宋体"/>
                <w:color w:val="000000"/>
                <w:kern w:val="0"/>
                <w:sz w:val="32"/>
                <w:szCs w:val="32"/>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51" w:hRule="atLeast"/>
          <w:jc w:val="center"/>
        </w:trPr>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39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仿宋" w:cs="宋体"/>
                <w:color w:val="000000"/>
                <w:kern w:val="0"/>
                <w:sz w:val="32"/>
                <w:szCs w:val="32"/>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51" w:hRule="atLeast"/>
          <w:jc w:val="center"/>
        </w:trPr>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39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仿宋" w:cs="宋体"/>
                <w:color w:val="000000"/>
                <w:kern w:val="0"/>
                <w:sz w:val="32"/>
                <w:szCs w:val="32"/>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1177"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51" w:hRule="atLeast"/>
          <w:jc w:val="center"/>
        </w:trPr>
        <w:tc>
          <w:tcPr>
            <w:tcW w:w="87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p>
        </w:tc>
      </w:tr>
    </w:tbl>
    <w:p>
      <w:pPr>
        <w:pStyle w:val="5"/>
        <w:keepNext w:val="0"/>
        <w:keepLines w:val="0"/>
        <w:widowControl/>
        <w:suppressLineNumbers w:val="0"/>
        <w:ind w:left="0" w:firstLine="197" w:firstLineChars="94"/>
        <w:rPr>
          <w:rFonts w:hint="eastAsia" w:ascii="黑体" w:hAnsi="Arial" w:eastAsia="黑体" w:cs="Arial"/>
          <w:color w:val="000000"/>
          <w:kern w:val="0"/>
          <w:sz w:val="21"/>
          <w:szCs w:val="21"/>
        </w:rPr>
      </w:pPr>
      <w:r>
        <w:rPr>
          <w:rFonts w:hint="eastAsia" w:ascii="黑体" w:hAnsi="Arial" w:eastAsia="黑体" w:cs="Arial"/>
          <w:color w:val="000000"/>
          <w:kern w:val="0"/>
          <w:sz w:val="21"/>
          <w:szCs w:val="21"/>
        </w:rPr>
        <w:t xml:space="preserve"> </w:t>
      </w:r>
    </w:p>
    <w:p>
      <w:pPr>
        <w:pStyle w:val="5"/>
        <w:keepNext w:val="0"/>
        <w:keepLines w:val="0"/>
        <w:widowControl/>
        <w:suppressLineNumbers w:val="0"/>
        <w:spacing w:line="620" w:lineRule="exact"/>
        <w:ind w:left="0" w:firstLine="197" w:firstLineChars="94"/>
        <w:rPr>
          <w:rFonts w:hint="eastAsia" w:ascii="黑体" w:hAnsi="宋体" w:eastAsia="黑体" w:cs="仿宋"/>
          <w:color w:val="000000"/>
          <w:kern w:val="0"/>
          <w:sz w:val="32"/>
          <w:szCs w:val="32"/>
        </w:rPr>
      </w:pPr>
      <w:r>
        <w:rPr>
          <w:rFonts w:hint="eastAsia" w:ascii="黑体" w:hAnsi="Arial" w:eastAsia="黑体" w:cs="Arial"/>
          <w:color w:val="000000"/>
          <w:kern w:val="0"/>
          <w:sz w:val="21"/>
          <w:szCs w:val="21"/>
        </w:rPr>
        <w:br w:type="page"/>
      </w:r>
      <w:r>
        <w:rPr>
          <w:rFonts w:hint="eastAsia" w:ascii="黑体" w:hAnsi="宋体" w:eastAsia="黑体" w:cs="黑体"/>
          <w:color w:val="000000"/>
          <w:kern w:val="0"/>
          <w:sz w:val="32"/>
          <w:szCs w:val="32"/>
        </w:rPr>
        <w:t>附录</w:t>
      </w:r>
      <w:r>
        <w:rPr>
          <w:rFonts w:hint="eastAsia" w:ascii="黑体" w:hAnsi="宋体" w:eastAsia="黑体" w:cs="仿宋"/>
          <w:color w:val="000000"/>
          <w:kern w:val="0"/>
          <w:sz w:val="32"/>
          <w:szCs w:val="32"/>
        </w:rPr>
        <w:t>B</w:t>
      </w:r>
    </w:p>
    <w:p>
      <w:pPr>
        <w:pStyle w:val="5"/>
        <w:keepNext w:val="0"/>
        <w:keepLines w:val="0"/>
        <w:widowControl/>
        <w:suppressLineNumbers w:val="0"/>
        <w:spacing w:line="620" w:lineRule="exact"/>
        <w:ind w:left="0" w:firstLine="409" w:firstLineChars="93"/>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档案年度装订格式（参考）</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Times New Roman" w:eastAsia="仿宋" w:cs="仿宋"/>
          <w:color w:val="000000"/>
          <w:kern w:val="2"/>
          <w:sz w:val="32"/>
          <w:szCs w:val="32"/>
        </w:rPr>
      </w:pPr>
      <w:r>
        <w:rPr>
          <w:rFonts w:hint="eastAsia" w:ascii="仿宋" w:hAnsi="Times New Roman" w:eastAsia="仿宋" w:cs="仿宋"/>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620" w:lineRule="exact"/>
        <w:ind w:left="0" w:right="0" w:firstLine="640" w:firstLineChars="200"/>
        <w:jc w:val="both"/>
        <w:rPr>
          <w:rFonts w:hint="eastAsia" w:ascii="黑体" w:hAnsi="Times New Roman" w:eastAsia="黑体" w:cs="Times New Roman"/>
          <w:color w:val="000000"/>
          <w:kern w:val="2"/>
          <w:sz w:val="32"/>
          <w:szCs w:val="32"/>
        </w:rPr>
      </w:pPr>
      <w:r>
        <w:rPr>
          <w:rFonts w:hint="eastAsia" w:ascii="仿宋" w:hAnsi="仿宋" w:eastAsia="仿宋" w:cs="仿宋"/>
          <w:color w:val="000000"/>
          <w:kern w:val="2"/>
          <w:sz w:val="32"/>
          <w:szCs w:val="32"/>
          <w:lang w:val="en-US" w:eastAsia="zh-CN" w:bidi="ar"/>
        </w:rPr>
        <w:t>B.1  档案封面</w:t>
      </w:r>
    </w:p>
    <w:tbl>
      <w:tblPr>
        <w:tblStyle w:val="3"/>
        <w:tblW w:w="9098"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9"/>
        <w:gridCol w:w="1450"/>
        <w:gridCol w:w="1629"/>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623" w:hRule="atLeast"/>
          <w:jc w:val="center"/>
        </w:trPr>
        <w:tc>
          <w:tcPr>
            <w:tcW w:w="9098" w:type="dxa"/>
            <w:gridSpan w:val="3"/>
            <w:tcBorders>
              <w:top w:val="thinThickSmallGap" w:color="auto" w:sz="12" w:space="0"/>
              <w:left w:val="thinThickSmallGap" w:color="auto" w:sz="12" w:space="0"/>
              <w:bottom w:val="single" w:color="auto" w:sz="4" w:space="0"/>
              <w:right w:val="thickThinSmallGap"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 w:cs="Times New Roman"/>
                <w:b/>
                <w:color w:val="000000"/>
                <w:kern w:val="2"/>
                <w:sz w:val="52"/>
                <w:szCs w:val="52"/>
              </w:rPr>
            </w:pPr>
            <w:r>
              <w:rPr>
                <w:rFonts w:hint="eastAsia" w:ascii="宋体" w:hAnsi="宋体" w:eastAsia="仿宋" w:cs="Times New Roman"/>
                <w:b/>
                <w:color w:val="000000"/>
                <w:kern w:val="2"/>
                <w:sz w:val="52"/>
                <w:szCs w:val="52"/>
                <w:lang w:val="en-US" w:eastAsia="zh-CN" w:bidi="ar"/>
              </w:rPr>
              <w:t>xxx</w:t>
            </w:r>
            <w:r>
              <w:rPr>
                <w:rFonts w:hint="eastAsia" w:ascii="仿宋" w:hAnsi="仿宋" w:eastAsia="仿宋" w:cs="仿宋"/>
                <w:b/>
                <w:color w:val="000000"/>
                <w:kern w:val="2"/>
                <w:sz w:val="52"/>
                <w:szCs w:val="52"/>
                <w:lang w:val="en-US" w:eastAsia="zh-CN" w:bidi="ar"/>
              </w:rPr>
              <w:t>市</w:t>
            </w:r>
            <w:r>
              <w:rPr>
                <w:rFonts w:hint="eastAsia" w:ascii="宋体" w:hAnsi="宋体" w:eastAsia="宋体" w:cs="宋体"/>
                <w:b/>
                <w:color w:val="000000"/>
                <w:kern w:val="2"/>
                <w:sz w:val="52"/>
                <w:szCs w:val="52"/>
                <w:lang w:val="en-US" w:eastAsia="zh-CN" w:bidi="ar"/>
              </w:rPr>
              <w:t>xxxx</w:t>
            </w:r>
            <w:r>
              <w:rPr>
                <w:rFonts w:hint="eastAsia" w:ascii="仿宋" w:hAnsi="仿宋" w:eastAsia="仿宋" w:cs="仿宋"/>
                <w:b/>
                <w:color w:val="000000"/>
                <w:kern w:val="2"/>
                <w:sz w:val="52"/>
                <w:szCs w:val="52"/>
                <w:lang w:val="en-US" w:eastAsia="zh-CN" w:bidi="ar"/>
              </w:rPr>
              <w:t>学校食堂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9098" w:type="dxa"/>
            <w:gridSpan w:val="3"/>
            <w:tcBorders>
              <w:top w:val="single" w:color="auto" w:sz="4" w:space="0"/>
              <w:left w:val="thinThickSmallGap" w:color="auto" w:sz="12" w:space="0"/>
              <w:bottom w:val="single" w:color="auto" w:sz="4" w:space="0"/>
              <w:right w:val="thickThinSmallGap"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000000"/>
                <w:kern w:val="2"/>
                <w:sz w:val="52"/>
                <w:szCs w:val="52"/>
              </w:rPr>
            </w:pPr>
            <w:r>
              <w:rPr>
                <w:rFonts w:hint="eastAsia" w:ascii="Times New Roman" w:hAnsi="Times New Roman" w:eastAsia="仿宋" w:cs="Times New Roman"/>
                <w:b/>
                <w:color w:val="000000"/>
                <w:kern w:val="2"/>
                <w:sz w:val="52"/>
                <w:szCs w:val="52"/>
                <w:lang w:val="en-US" w:eastAsia="zh-CN" w:bidi="ar"/>
              </w:rPr>
              <w:t>食品安全管理档案</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56" w:hRule="atLeast"/>
          <w:jc w:val="center"/>
        </w:trPr>
        <w:tc>
          <w:tcPr>
            <w:tcW w:w="9098" w:type="dxa"/>
            <w:gridSpan w:val="3"/>
            <w:tcBorders>
              <w:top w:val="single" w:color="auto" w:sz="4" w:space="0"/>
              <w:left w:val="thinThickSmallGap" w:color="auto" w:sz="12" w:space="0"/>
              <w:bottom w:val="single" w:color="auto" w:sz="4" w:space="0"/>
              <w:right w:val="thickThinSmallGap"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 w:cs="Times New Roman"/>
                <w:b/>
                <w:color w:val="000000"/>
                <w:kern w:val="2"/>
                <w:sz w:val="44"/>
                <w:szCs w:val="44"/>
              </w:rPr>
            </w:pPr>
            <w:r>
              <w:rPr>
                <w:rFonts w:hint="eastAsia" w:ascii="宋体" w:hAnsi="宋体" w:eastAsia="仿宋" w:cs="Times New Roman"/>
                <w:b/>
                <w:color w:val="000000"/>
                <w:kern w:val="2"/>
                <w:sz w:val="44"/>
                <w:szCs w:val="44"/>
                <w:lang w:val="en-US" w:eastAsia="zh-CN" w:bidi="ar"/>
              </w:rPr>
              <w:t>职责资质管理类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72" w:hRule="atLeast"/>
          <w:jc w:val="center"/>
        </w:trPr>
        <w:tc>
          <w:tcPr>
            <w:tcW w:w="6019" w:type="dxa"/>
            <w:tcBorders>
              <w:top w:val="single" w:color="auto" w:sz="4" w:space="0"/>
              <w:left w:val="thinThickSmallGap"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 w:cs="Times New Roman"/>
                <w:b/>
                <w:color w:val="000000"/>
                <w:kern w:val="2"/>
                <w:sz w:val="30"/>
                <w:szCs w:val="30"/>
              </w:rPr>
            </w:pPr>
            <w:r>
              <w:rPr>
                <w:rFonts w:hint="eastAsia" w:ascii="宋体" w:hAnsi="宋体" w:eastAsia="仿宋" w:cs="Times New Roman"/>
                <w:b/>
                <w:color w:val="000000"/>
                <w:kern w:val="2"/>
                <w:sz w:val="30"/>
                <w:szCs w:val="30"/>
                <w:lang w:val="en-US" w:eastAsia="zh-CN" w:bidi="ar"/>
              </w:rPr>
              <w:t>自</w:t>
            </w:r>
            <w:r>
              <w:rPr>
                <w:rFonts w:hint="eastAsia" w:ascii="宋体" w:hAnsi="宋体" w:eastAsia="仿宋" w:cs="Times New Roman"/>
                <w:b/>
                <w:color w:val="000000"/>
                <w:kern w:val="2"/>
                <w:sz w:val="30"/>
                <w:szCs w:val="30"/>
                <w:u w:val="single"/>
                <w:lang w:val="en-US" w:eastAsia="zh-CN" w:bidi="ar"/>
              </w:rPr>
              <w:t>20XX</w:t>
            </w:r>
            <w:r>
              <w:rPr>
                <w:rFonts w:hint="eastAsia" w:ascii="宋体" w:hAnsi="宋体" w:eastAsia="仿宋" w:cs="Times New Roman"/>
                <w:b/>
                <w:color w:val="000000"/>
                <w:kern w:val="2"/>
                <w:sz w:val="30"/>
                <w:szCs w:val="30"/>
                <w:lang w:val="en-US" w:eastAsia="zh-CN" w:bidi="ar"/>
              </w:rPr>
              <w:t>年</w:t>
            </w:r>
            <w:r>
              <w:rPr>
                <w:rFonts w:hint="eastAsia" w:ascii="宋体" w:hAnsi="宋体" w:eastAsia="仿宋" w:cs="Times New Roman"/>
                <w:b/>
                <w:color w:val="000000"/>
                <w:kern w:val="2"/>
                <w:sz w:val="30"/>
                <w:szCs w:val="30"/>
                <w:u w:val="single"/>
                <w:lang w:val="en-US" w:eastAsia="zh-CN" w:bidi="ar"/>
              </w:rPr>
              <w:t>01</w:t>
            </w:r>
            <w:r>
              <w:rPr>
                <w:rFonts w:hint="eastAsia" w:ascii="宋体" w:hAnsi="宋体" w:eastAsia="仿宋" w:cs="Times New Roman"/>
                <w:b/>
                <w:color w:val="000000"/>
                <w:kern w:val="2"/>
                <w:sz w:val="30"/>
                <w:szCs w:val="30"/>
                <w:lang w:val="en-US" w:eastAsia="zh-CN" w:bidi="ar"/>
              </w:rPr>
              <w:t>月</w:t>
            </w:r>
            <w:r>
              <w:rPr>
                <w:rFonts w:hint="eastAsia" w:ascii="宋体" w:hAnsi="宋体" w:eastAsia="仿宋" w:cs="Times New Roman"/>
                <w:b/>
                <w:color w:val="000000"/>
                <w:kern w:val="2"/>
                <w:sz w:val="30"/>
                <w:szCs w:val="30"/>
                <w:u w:val="single"/>
                <w:lang w:val="en-US" w:eastAsia="zh-CN" w:bidi="ar"/>
              </w:rPr>
              <w:t>01</w:t>
            </w:r>
            <w:r>
              <w:rPr>
                <w:rFonts w:hint="eastAsia" w:ascii="宋体" w:hAnsi="宋体" w:eastAsia="仿宋" w:cs="Times New Roman"/>
                <w:b/>
                <w:color w:val="000000"/>
                <w:kern w:val="2"/>
                <w:sz w:val="30"/>
                <w:szCs w:val="30"/>
                <w:lang w:val="en-US" w:eastAsia="zh-CN" w:bidi="ar"/>
              </w:rPr>
              <w:t>日至</w:t>
            </w:r>
            <w:r>
              <w:rPr>
                <w:rFonts w:hint="eastAsia" w:ascii="宋体" w:hAnsi="宋体" w:eastAsia="仿宋" w:cs="Times New Roman"/>
                <w:b/>
                <w:color w:val="000000"/>
                <w:kern w:val="2"/>
                <w:sz w:val="30"/>
                <w:szCs w:val="30"/>
                <w:u w:val="single"/>
                <w:lang w:val="en-US" w:eastAsia="zh-CN" w:bidi="ar"/>
              </w:rPr>
              <w:t>20XX</w:t>
            </w:r>
            <w:r>
              <w:rPr>
                <w:rFonts w:hint="eastAsia" w:ascii="宋体" w:hAnsi="宋体" w:eastAsia="仿宋" w:cs="Times New Roman"/>
                <w:b/>
                <w:color w:val="000000"/>
                <w:kern w:val="2"/>
                <w:sz w:val="30"/>
                <w:szCs w:val="30"/>
                <w:lang w:val="en-US" w:eastAsia="zh-CN" w:bidi="ar"/>
              </w:rPr>
              <w:t>年</w:t>
            </w:r>
            <w:r>
              <w:rPr>
                <w:rFonts w:hint="eastAsia" w:ascii="宋体" w:hAnsi="宋体" w:eastAsia="仿宋" w:cs="Times New Roman"/>
                <w:b/>
                <w:color w:val="000000"/>
                <w:kern w:val="2"/>
                <w:sz w:val="30"/>
                <w:szCs w:val="30"/>
                <w:u w:val="single"/>
                <w:lang w:val="en-US" w:eastAsia="zh-CN" w:bidi="ar"/>
              </w:rPr>
              <w:t>12</w:t>
            </w:r>
            <w:r>
              <w:rPr>
                <w:rFonts w:hint="eastAsia" w:ascii="宋体" w:hAnsi="宋体" w:eastAsia="仿宋" w:cs="Times New Roman"/>
                <w:b/>
                <w:color w:val="000000"/>
                <w:kern w:val="2"/>
                <w:sz w:val="30"/>
                <w:szCs w:val="30"/>
                <w:lang w:val="en-US" w:eastAsia="zh-CN" w:bidi="ar"/>
              </w:rPr>
              <w:t>月</w:t>
            </w:r>
            <w:r>
              <w:rPr>
                <w:rFonts w:hint="eastAsia" w:ascii="宋体" w:hAnsi="宋体" w:eastAsia="仿宋" w:cs="Times New Roman"/>
                <w:b/>
                <w:color w:val="000000"/>
                <w:kern w:val="2"/>
                <w:sz w:val="30"/>
                <w:szCs w:val="30"/>
                <w:u w:val="single"/>
                <w:lang w:val="en-US" w:eastAsia="zh-CN" w:bidi="ar"/>
              </w:rPr>
              <w:t>31</w:t>
            </w:r>
            <w:r>
              <w:rPr>
                <w:rFonts w:hint="eastAsia" w:ascii="宋体" w:hAnsi="宋体" w:eastAsia="仿宋" w:cs="Times New Roman"/>
                <w:b/>
                <w:color w:val="000000"/>
                <w:kern w:val="2"/>
                <w:sz w:val="30"/>
                <w:szCs w:val="30"/>
                <w:lang w:val="en-US" w:eastAsia="zh-CN" w:bidi="ar"/>
              </w:rPr>
              <w:t>日</w:t>
            </w:r>
          </w:p>
        </w:tc>
        <w:tc>
          <w:tcPr>
            <w:tcW w:w="14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 w:cs="Times New Roman"/>
                <w:b/>
                <w:color w:val="000000"/>
                <w:kern w:val="2"/>
                <w:sz w:val="30"/>
                <w:szCs w:val="30"/>
              </w:rPr>
            </w:pPr>
            <w:r>
              <w:rPr>
                <w:rFonts w:hint="eastAsia" w:ascii="宋体" w:hAnsi="宋体" w:eastAsia="仿宋" w:cs="Times New Roman"/>
                <w:b/>
                <w:color w:val="000000"/>
                <w:kern w:val="2"/>
                <w:sz w:val="30"/>
                <w:szCs w:val="30"/>
                <w:lang w:val="en-US" w:eastAsia="zh-CN" w:bidi="ar"/>
              </w:rPr>
              <w:t>保管期限</w:t>
            </w:r>
          </w:p>
        </w:tc>
        <w:tc>
          <w:tcPr>
            <w:tcW w:w="1629" w:type="dxa"/>
            <w:tcBorders>
              <w:top w:val="single" w:color="auto" w:sz="4" w:space="0"/>
              <w:left w:val="nil"/>
              <w:bottom w:val="single" w:color="auto" w:sz="4" w:space="0"/>
              <w:right w:val="thickThinSmallGap"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 w:cs="Times New Roman"/>
                <w:b/>
                <w:color w:val="000000"/>
                <w:kern w:val="2"/>
                <w:sz w:val="30"/>
                <w:szCs w:val="30"/>
              </w:rPr>
            </w:pPr>
            <w:r>
              <w:rPr>
                <w:rFonts w:hint="eastAsia" w:ascii="宋体" w:hAnsi="宋体" w:eastAsia="仿宋" w:cs="Times New Roman"/>
                <w:b/>
                <w:color w:val="000000"/>
                <w:kern w:val="2"/>
                <w:sz w:val="30"/>
                <w:szCs w:val="30"/>
                <w:lang w:val="en-US" w:eastAsia="zh-CN" w:bidi="ar"/>
              </w:rPr>
              <w:t>XX</w:t>
            </w:r>
            <w:r>
              <w:rPr>
                <w:rFonts w:hint="eastAsia" w:ascii="仿宋" w:hAnsi="仿宋" w:eastAsia="仿宋" w:cs="仿宋"/>
                <w:b/>
                <w:color w:val="000000"/>
                <w:kern w:val="2"/>
                <w:sz w:val="30"/>
                <w:szCs w:val="30"/>
                <w:lang w:val="en-US" w:eastAsia="zh-CN" w:bidi="ar"/>
              </w:rPr>
              <w:t>年</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6019" w:type="dxa"/>
            <w:tcBorders>
              <w:top w:val="single" w:color="auto" w:sz="4" w:space="0"/>
              <w:left w:val="thinThickSmallGap" w:color="auto" w:sz="12" w:space="0"/>
              <w:bottom w:val="thickThinSmallGap" w:color="auto" w:sz="12"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 w:cs="Times New Roman"/>
                <w:b/>
                <w:color w:val="000000"/>
                <w:kern w:val="2"/>
                <w:sz w:val="30"/>
                <w:szCs w:val="30"/>
              </w:rPr>
            </w:pPr>
            <w:r>
              <w:rPr>
                <w:rFonts w:hint="eastAsia" w:ascii="宋体" w:hAnsi="宋体" w:eastAsia="仿宋" w:cs="Times New Roman"/>
                <w:b/>
                <w:color w:val="000000"/>
                <w:kern w:val="2"/>
                <w:sz w:val="30"/>
                <w:szCs w:val="30"/>
                <w:lang w:val="en-US" w:eastAsia="zh-CN" w:bidi="ar"/>
              </w:rPr>
              <w:t>归档编号：</w:t>
            </w:r>
            <w:r>
              <w:rPr>
                <w:rFonts w:hint="eastAsia" w:ascii="宋体" w:hAnsi="宋体" w:eastAsia="仿宋" w:cs="Times New Roman"/>
                <w:b/>
                <w:color w:val="000000"/>
                <w:kern w:val="2"/>
                <w:sz w:val="28"/>
                <w:szCs w:val="28"/>
                <w:lang w:val="en-US" w:eastAsia="zh-CN" w:bidi="ar"/>
              </w:rPr>
              <w:t>20XX</w:t>
            </w:r>
            <w:r>
              <w:rPr>
                <w:rFonts w:hint="eastAsia" w:ascii="仿宋" w:hAnsi="仿宋" w:eastAsia="仿宋" w:cs="仿宋"/>
                <w:b/>
                <w:color w:val="000000"/>
                <w:kern w:val="2"/>
                <w:sz w:val="28"/>
                <w:szCs w:val="28"/>
                <w:lang w:val="en-US" w:eastAsia="zh-CN" w:bidi="ar"/>
              </w:rPr>
              <w:t>——</w:t>
            </w:r>
            <w:r>
              <w:rPr>
                <w:rFonts w:hint="eastAsia" w:ascii="宋体" w:hAnsi="宋体" w:eastAsia="仿宋" w:cs="Times New Roman"/>
                <w:b/>
                <w:color w:val="000000"/>
                <w:kern w:val="2"/>
                <w:sz w:val="30"/>
                <w:szCs w:val="30"/>
                <w:lang w:val="en-US" w:eastAsia="zh-CN" w:bidi="ar"/>
              </w:rPr>
              <w:t>本卷共</w:t>
            </w:r>
            <w:r>
              <w:rPr>
                <w:rFonts w:hint="eastAsia" w:ascii="宋体" w:hAnsi="宋体" w:eastAsia="仿宋" w:cs="Times New Roman"/>
                <w:b/>
                <w:color w:val="000000"/>
                <w:kern w:val="2"/>
                <w:sz w:val="30"/>
                <w:szCs w:val="30"/>
                <w:u w:val="single"/>
                <w:lang w:val="en-US" w:eastAsia="zh-CN" w:bidi="ar"/>
              </w:rPr>
              <w:t>XX</w:t>
            </w:r>
            <w:r>
              <w:rPr>
                <w:rFonts w:hint="eastAsia" w:ascii="宋体" w:hAnsi="宋体" w:eastAsia="仿宋" w:cs="Times New Roman"/>
                <w:b/>
                <w:color w:val="000000"/>
                <w:kern w:val="2"/>
                <w:sz w:val="30"/>
                <w:szCs w:val="30"/>
                <w:lang w:val="en-US" w:eastAsia="zh-CN" w:bidi="ar"/>
              </w:rPr>
              <w:t>页</w:t>
            </w:r>
          </w:p>
        </w:tc>
        <w:tc>
          <w:tcPr>
            <w:tcW w:w="1450" w:type="dxa"/>
            <w:tcBorders>
              <w:top w:val="single" w:color="auto" w:sz="4" w:space="0"/>
              <w:left w:val="nil"/>
              <w:bottom w:val="thickThinSmallGap" w:color="auto" w:sz="12"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 w:cs="Times New Roman"/>
                <w:b/>
                <w:color w:val="000000"/>
                <w:kern w:val="2"/>
                <w:sz w:val="30"/>
                <w:szCs w:val="30"/>
              </w:rPr>
            </w:pPr>
            <w:r>
              <w:rPr>
                <w:rFonts w:hint="eastAsia" w:ascii="宋体" w:hAnsi="宋体" w:eastAsia="仿宋" w:cs="Times New Roman"/>
                <w:b/>
                <w:color w:val="000000"/>
                <w:kern w:val="2"/>
                <w:sz w:val="30"/>
                <w:szCs w:val="30"/>
                <w:lang w:val="en-US" w:eastAsia="zh-CN" w:bidi="ar"/>
              </w:rPr>
              <w:t>建档人</w:t>
            </w:r>
          </w:p>
        </w:tc>
        <w:tc>
          <w:tcPr>
            <w:tcW w:w="1629" w:type="dxa"/>
            <w:tcBorders>
              <w:top w:val="single" w:color="auto" w:sz="4" w:space="0"/>
              <w:left w:val="nil"/>
              <w:bottom w:val="thickThinSmallGap" w:color="auto" w:sz="12" w:space="0"/>
              <w:right w:val="thickThinSmallGap"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仿宋" w:cs="Times New Roman"/>
                <w:b/>
                <w:color w:val="000000"/>
                <w:kern w:val="2"/>
                <w:sz w:val="28"/>
                <w:szCs w:val="28"/>
              </w:rPr>
            </w:pPr>
          </w:p>
        </w:tc>
      </w:tr>
    </w:tbl>
    <w:p>
      <w:pPr>
        <w:keepNext w:val="0"/>
        <w:keepLines w:val="0"/>
        <w:widowControl w:val="0"/>
        <w:suppressLineNumbers w:val="0"/>
        <w:spacing w:before="0" w:beforeAutospacing="0" w:after="0" w:afterAutospacing="0" w:line="360" w:lineRule="auto"/>
        <w:ind w:left="0" w:right="0" w:firstLine="640" w:firstLineChars="200"/>
        <w:jc w:val="both"/>
        <w:rPr>
          <w:rFonts w:hint="eastAsia" w:ascii="仿宋" w:hAnsi="Times New Roman" w:eastAsia="仿宋" w:cs="仿宋"/>
          <w:color w:val="000000"/>
          <w:kern w:val="2"/>
          <w:sz w:val="32"/>
          <w:szCs w:val="32"/>
        </w:rPr>
      </w:pPr>
      <w:r>
        <w:rPr>
          <w:rFonts w:hint="eastAsia" w:ascii="仿宋" w:hAnsi="仿宋" w:eastAsia="仿宋" w:cs="仿宋"/>
          <w:color w:val="000000"/>
          <w:kern w:val="2"/>
          <w:sz w:val="32"/>
          <w:szCs w:val="32"/>
          <w:lang w:val="en-US" w:eastAsia="zh-CN" w:bidi="ar"/>
        </w:rPr>
        <w:t>B.2  档案目录</w:t>
      </w:r>
    </w:p>
    <w:p>
      <w:pPr>
        <w:pStyle w:val="6"/>
        <w:keepNext w:val="0"/>
        <w:keepLines w:val="0"/>
        <w:widowControl/>
        <w:suppressLineNumbers w:val="0"/>
        <w:spacing w:after="592" w:afterLines="100" w:afterAutospacing="0"/>
        <w:jc w:val="center"/>
        <w:rPr>
          <w:rFonts w:hint="eastAsia" w:ascii="方正小标宋简体" w:hAnsi="宋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目</w:t>
      </w:r>
      <w:r>
        <w:rPr>
          <w:rFonts w:hint="eastAsia" w:ascii="方正小标宋简体" w:hAnsi="宋体" w:eastAsia="方正小标宋简体" w:cs="方正小标宋简体"/>
          <w:color w:val="000000"/>
          <w:kern w:val="2"/>
          <w:sz w:val="44"/>
          <w:szCs w:val="44"/>
        </w:rPr>
        <w:t xml:space="preserve">  </w:t>
      </w:r>
      <w:r>
        <w:rPr>
          <w:rFonts w:hint="eastAsia" w:ascii="方正小标宋简体" w:hAnsi="方正小标宋简体" w:eastAsia="方正小标宋简体" w:cs="方正小标宋简体"/>
          <w:color w:val="000000"/>
          <w:kern w:val="2"/>
          <w:sz w:val="44"/>
          <w:szCs w:val="44"/>
        </w:rPr>
        <w:t>录</w:t>
      </w:r>
    </w:p>
    <w:tbl>
      <w:tblPr>
        <w:tblStyle w:val="3"/>
        <w:tblW w:w="8754"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67"/>
        <w:gridCol w:w="4554"/>
        <w:gridCol w:w="850"/>
        <w:gridCol w:w="993"/>
        <w:gridCol w:w="13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851"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顺序号</w:t>
            </w:r>
          </w:p>
        </w:tc>
        <w:tc>
          <w:tcPr>
            <w:tcW w:w="455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题名</w:t>
            </w:r>
          </w:p>
        </w:tc>
        <w:tc>
          <w:tcPr>
            <w:tcW w:w="85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日期</w:t>
            </w:r>
          </w:p>
        </w:tc>
        <w:tc>
          <w:tcPr>
            <w:tcW w:w="993"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页号</w:t>
            </w:r>
          </w:p>
        </w:tc>
        <w:tc>
          <w:tcPr>
            <w:tcW w:w="139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b/>
                <w:color w:val="000000"/>
                <w:kern w:val="2"/>
                <w:sz w:val="24"/>
                <w:szCs w:val="24"/>
              </w:rPr>
            </w:pPr>
            <w:r>
              <w:rPr>
                <w:rFonts w:hint="eastAsia" w:ascii="宋体" w:hAnsi="宋体" w:eastAsia="宋体" w:cs="Times New Roman"/>
                <w:b/>
                <w:color w:val="000000"/>
                <w:kern w:val="2"/>
                <w:sz w:val="24"/>
                <w:szCs w:val="24"/>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51"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1</w:t>
            </w:r>
          </w:p>
        </w:tc>
        <w:tc>
          <w:tcPr>
            <w:tcW w:w="455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lef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岗位职责</w:t>
            </w:r>
          </w:p>
        </w:tc>
        <w:tc>
          <w:tcPr>
            <w:tcW w:w="85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X</w:t>
            </w:r>
          </w:p>
        </w:tc>
        <w:tc>
          <w:tcPr>
            <w:tcW w:w="139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51"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2</w:t>
            </w:r>
          </w:p>
        </w:tc>
        <w:tc>
          <w:tcPr>
            <w:tcW w:w="455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lef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经营资质</w:t>
            </w:r>
          </w:p>
        </w:tc>
        <w:tc>
          <w:tcPr>
            <w:tcW w:w="85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X</w:t>
            </w:r>
          </w:p>
        </w:tc>
        <w:tc>
          <w:tcPr>
            <w:tcW w:w="139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51"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3</w:t>
            </w:r>
          </w:p>
        </w:tc>
        <w:tc>
          <w:tcPr>
            <w:tcW w:w="455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left"/>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人员资质</w:t>
            </w:r>
          </w:p>
        </w:tc>
        <w:tc>
          <w:tcPr>
            <w:tcW w:w="85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X</w:t>
            </w:r>
          </w:p>
        </w:tc>
        <w:tc>
          <w:tcPr>
            <w:tcW w:w="139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51"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4554"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left"/>
              <w:rPr>
                <w:rFonts w:hint="eastAsia" w:ascii="宋体" w:hAnsi="宋体" w:eastAsia="宋体" w:cs="Times New Roman"/>
                <w:color w:val="000000"/>
                <w:kern w:val="2"/>
                <w:sz w:val="24"/>
                <w:szCs w:val="24"/>
              </w:rPr>
            </w:pPr>
            <w:r>
              <w:rPr>
                <w:rFonts w:hint="default" w:ascii="Arial" w:hAnsi="Arial" w:eastAsia="宋体" w:cs="Arial"/>
                <w:color w:val="000000"/>
                <w:kern w:val="2"/>
                <w:sz w:val="24"/>
                <w:szCs w:val="24"/>
              </w:rPr>
              <w:t>……</w:t>
            </w:r>
          </w:p>
        </w:tc>
        <w:tc>
          <w:tcPr>
            <w:tcW w:w="85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993"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c>
          <w:tcPr>
            <w:tcW w:w="1390" w:type="dxa"/>
            <w:tcBorders>
              <w:top w:val="single" w:color="auto" w:sz="4" w:space="0"/>
              <w:left w:val="nil"/>
              <w:bottom w:val="single" w:color="auto" w:sz="4" w:space="0"/>
              <w:right w:val="single" w:color="auto" w:sz="4" w:space="0"/>
            </w:tcBorders>
            <w:shd w:val="clear" w:color="auto" w:fill="auto"/>
            <w:vAlign w:val="center"/>
          </w:tcPr>
          <w:p>
            <w:pPr>
              <w:pStyle w:val="6"/>
              <w:keepNext w:val="0"/>
              <w:keepLines w:val="0"/>
              <w:widowControl/>
              <w:suppressLineNumbers w:val="0"/>
              <w:spacing w:line="320" w:lineRule="exact"/>
              <w:jc w:val="center"/>
              <w:rPr>
                <w:rFonts w:hint="eastAsia" w:ascii="宋体" w:hAnsi="宋体" w:eastAsia="宋体" w:cs="Times New Roman"/>
                <w:color w:val="000000"/>
                <w:kern w:val="2"/>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A53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表标题"/>
    <w:basedOn w:val="1"/>
    <w:next w:val="5"/>
    <w:qFormat/>
    <w:uiPriority w:val="0"/>
    <w:pPr>
      <w:keepNext w:val="0"/>
      <w:keepLines w:val="0"/>
      <w:widowControl/>
      <w:suppressLineNumbers w:val="0"/>
      <w:spacing w:before="156" w:beforeLines="50" w:beforeAutospacing="0" w:after="156" w:afterLines="50" w:afterAutospacing="0"/>
      <w:ind w:left="0" w:firstLine="0"/>
      <w:jc w:val="center"/>
    </w:pPr>
    <w:rPr>
      <w:rFonts w:hint="eastAsia" w:ascii="黑体" w:hAnsi="Calibri" w:eastAsia="黑体" w:cs="Times New Roman"/>
      <w:kern w:val="0"/>
      <w:sz w:val="21"/>
      <w:szCs w:val="21"/>
      <w:lang w:val="en-US" w:eastAsia="zh-CN" w:bidi="ar"/>
    </w:rPr>
  </w:style>
  <w:style w:type="paragraph" w:customStyle="1" w:styleId="5">
    <w:name w:val="段"/>
    <w:basedOn w:val="1"/>
    <w:qFormat/>
    <w:uiPriority w:val="0"/>
    <w:pPr>
      <w:keepNext w:val="0"/>
      <w:keepLines w:val="0"/>
      <w:widowControl/>
      <w:suppressLineNumbers w:val="0"/>
      <w:autoSpaceDE w:val="0"/>
      <w:autoSpaceDN w:val="0"/>
      <w:spacing w:before="0" w:beforeAutospacing="0" w:after="0" w:afterAutospacing="0"/>
      <w:ind w:left="0" w:right="0" w:firstLine="420" w:firstLineChars="200"/>
      <w:jc w:val="both"/>
    </w:pPr>
    <w:rPr>
      <w:rFonts w:hint="eastAsia" w:ascii="宋体" w:hAnsi="Calibri" w:eastAsia="宋体" w:cs="Times New Roman"/>
      <w:kern w:val="0"/>
      <w:sz w:val="21"/>
      <w:szCs w:val="21"/>
      <w:lang w:val="en-US" w:eastAsia="zh-CN" w:bidi="ar"/>
    </w:rPr>
  </w:style>
  <w:style w:type="paragraph" w:customStyle="1" w:styleId="6">
    <w:name w:val="正文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7">
    <w:name w:val="正文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cp:lastModifiedBy>
  <dcterms:modified xsi:type="dcterms:W3CDTF">2023-02-13T13:42:35Z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